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77D" w:rsidRDefault="0028777D" w:rsidP="0028777D">
      <w:pPr>
        <w:jc w:val="center"/>
        <w:rPr>
          <w:sz w:val="28"/>
        </w:rPr>
      </w:pPr>
      <w:r>
        <w:rPr>
          <w:b/>
          <w:sz w:val="28"/>
        </w:rPr>
        <w:t>.2</w:t>
      </w:r>
      <w:r>
        <w:rPr>
          <w:sz w:val="28"/>
        </w:rPr>
        <w:t xml:space="preserve"> </w:t>
      </w:r>
      <w:r>
        <w:rPr>
          <w:b/>
          <w:sz w:val="28"/>
        </w:rPr>
        <w:t>Примеры решения задач</w:t>
      </w:r>
      <w:r>
        <w:rPr>
          <w:sz w:val="28"/>
        </w:rPr>
        <w:t xml:space="preserve"> </w:t>
      </w: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720"/>
        <w:jc w:val="both"/>
        <w:rPr>
          <w:sz w:val="28"/>
        </w:rPr>
      </w:pPr>
      <w:r>
        <w:rPr>
          <w:sz w:val="28"/>
        </w:rPr>
        <w:t xml:space="preserve">9.2.1 Задача 1. По проводу, согнутому в виде кольца радиусом </w:t>
      </w:r>
      <w:smartTag w:uri="urn:schemas-microsoft-com:office:smarttags" w:element="metricconverter">
        <w:smartTagPr>
          <w:attr w:name="ProductID" w:val="11 см"/>
        </w:smartTagPr>
        <w:r>
          <w:rPr>
            <w:sz w:val="28"/>
          </w:rPr>
          <w:t>11 см</w:t>
        </w:r>
      </w:smartTag>
      <w:r>
        <w:rPr>
          <w:sz w:val="28"/>
        </w:rPr>
        <w:t>, течет ток  14 А. Найти напряженность поля в центре кольца и в точке, лежащей на пе</w:t>
      </w:r>
      <w:r>
        <w:rPr>
          <w:sz w:val="28"/>
        </w:rPr>
        <w:t>р</w:t>
      </w:r>
      <w:r>
        <w:rPr>
          <w:sz w:val="28"/>
        </w:rPr>
        <w:t>пендикуляре к плоскости кольца, восстановленном из его центра, на рассто</w:t>
      </w:r>
      <w:r>
        <w:rPr>
          <w:sz w:val="28"/>
        </w:rPr>
        <w:t>я</w:t>
      </w:r>
      <w:r>
        <w:rPr>
          <w:sz w:val="28"/>
        </w:rPr>
        <w:t xml:space="preserve">нии  </w:t>
      </w:r>
      <w:smartTag w:uri="urn:schemas-microsoft-com:office:smarttags" w:element="metricconverter">
        <w:smartTagPr>
          <w:attr w:name="ProductID" w:val="10 см"/>
        </w:smartTagPr>
        <w:r>
          <w:rPr>
            <w:sz w:val="28"/>
          </w:rPr>
          <w:t>10 см</w:t>
        </w:r>
      </w:smartTag>
      <w:r>
        <w:rPr>
          <w:sz w:val="28"/>
        </w:rPr>
        <w:t xml:space="preserve"> от центра.</w:t>
      </w:r>
    </w:p>
    <w:p w:rsidR="0028777D" w:rsidRDefault="0028777D" w:rsidP="0028777D">
      <w:pPr>
        <w:ind w:firstLine="720"/>
        <w:jc w:val="both"/>
        <w:rPr>
          <w:sz w:val="28"/>
        </w:rPr>
      </w:pPr>
    </w:p>
    <w:p w:rsidR="0028777D" w:rsidRDefault="0028777D" w:rsidP="0028777D">
      <w:pPr>
        <w:jc w:val="center"/>
        <w:rPr>
          <w:sz w:val="28"/>
        </w:rPr>
      </w:pPr>
      <w:r>
        <w:rPr>
          <w:sz w:val="28"/>
        </w:rPr>
        <w:t>Решение.</w:t>
      </w:r>
    </w:p>
    <w:p w:rsidR="0028777D" w:rsidRDefault="0028777D" w:rsidP="0028777D">
      <w:pPr>
        <w:jc w:val="center"/>
        <w:rPr>
          <w:sz w:val="28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2340"/>
        <w:gridCol w:w="6732"/>
      </w:tblGrid>
      <w:tr w:rsidR="0028777D" w:rsidTr="00D47E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40" w:type="dxa"/>
            <w:tcBorders>
              <w:bottom w:val="single" w:sz="6" w:space="0" w:color="auto"/>
              <w:right w:val="single" w:sz="6" w:space="0" w:color="auto"/>
            </w:tcBorders>
          </w:tcPr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>R</w:t>
            </w:r>
            <w:r>
              <w:rPr>
                <w:sz w:val="28"/>
              </w:rPr>
              <w:t xml:space="preserve">=11 см = </w:t>
            </w:r>
            <w:smartTag w:uri="urn:schemas-microsoft-com:office:smarttags" w:element="metricconverter">
              <w:smartTagPr>
                <w:attr w:name="ProductID" w:val="0,11 м"/>
              </w:smartTagPr>
              <w:r>
                <w:rPr>
                  <w:sz w:val="28"/>
                </w:rPr>
                <w:t>0,11 м</w:t>
              </w:r>
            </w:smartTag>
          </w:p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I </w:t>
            </w:r>
            <w:r>
              <w:rPr>
                <w:sz w:val="28"/>
              </w:rPr>
              <w:t>=14</w:t>
            </w:r>
            <w:proofErr w:type="gramStart"/>
            <w:r>
              <w:rPr>
                <w:sz w:val="28"/>
              </w:rPr>
              <w:t xml:space="preserve"> А</w:t>
            </w:r>
            <w:proofErr w:type="gramEnd"/>
          </w:p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d</w:t>
            </w:r>
            <w:r>
              <w:rPr>
                <w:i/>
                <w:sz w:val="28"/>
              </w:rPr>
              <w:t xml:space="preserve"> </w:t>
            </w:r>
            <w:r>
              <w:rPr>
                <w:sz w:val="28"/>
              </w:rPr>
              <w:t xml:space="preserve">=10 см = </w:t>
            </w:r>
            <w:smartTag w:uri="urn:schemas-microsoft-com:office:smarttags" w:element="metricconverter">
              <w:smartTagPr>
                <w:attr w:name="ProductID" w:val="0,10 м"/>
              </w:smartTagPr>
              <w:r>
                <w:rPr>
                  <w:sz w:val="28"/>
                </w:rPr>
                <w:t>0,10 м</w:t>
              </w:r>
            </w:smartTag>
          </w:p>
        </w:tc>
        <w:tc>
          <w:tcPr>
            <w:tcW w:w="6732" w:type="dxa"/>
            <w:vMerge w:val="restart"/>
          </w:tcPr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Напряженность магнитного поля в центре кольца определим по формуле                    </w:t>
            </w:r>
            <w:r>
              <w:rPr>
                <w:position w:val="-24"/>
                <w:sz w:val="28"/>
              </w:rPr>
              <w:object w:dxaOrig="94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pt;height:33.75pt" o:ole="" fillcolor="window">
                  <v:imagedata r:id="rId4" o:title=""/>
                </v:shape>
                <o:OLEObject Type="Embed" ProgID="Equation.3" ShapeID="_x0000_i1025" DrawAspect="Content" ObjectID="_1507038154" r:id="rId5"/>
              </w:object>
            </w:r>
            <w:r>
              <w:rPr>
                <w:sz w:val="28"/>
              </w:rPr>
              <w:t xml:space="preserve"> </w:t>
            </w:r>
          </w:p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в точке, лежащей на перпендикуляре к плоскости кольца             </w:t>
            </w:r>
          </w:p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                                 </w:t>
            </w:r>
            <w:r>
              <w:rPr>
                <w:position w:val="-34"/>
                <w:sz w:val="28"/>
              </w:rPr>
              <w:object w:dxaOrig="2020" w:dyaOrig="780">
                <v:shape id="_x0000_i1026" type="#_x0000_t75" style="width:129.75pt;height:45.75pt" o:ole="" fillcolor="window">
                  <v:imagedata r:id="rId6" o:title=""/>
                </v:shape>
                <o:OLEObject Type="Embed" ProgID="Equation.2" ShapeID="_x0000_i1026" DrawAspect="Content" ObjectID="_1507038155" r:id="rId7"/>
              </w:object>
            </w:r>
            <w:r>
              <w:rPr>
                <w:sz w:val="28"/>
              </w:rPr>
              <w:t>.</w:t>
            </w:r>
          </w:p>
        </w:tc>
      </w:tr>
      <w:tr w:rsidR="0028777D" w:rsidTr="00D47E35">
        <w:tblPrEx>
          <w:tblCellMar>
            <w:top w:w="0" w:type="dxa"/>
            <w:bottom w:w="0" w:type="dxa"/>
          </w:tblCellMar>
        </w:tblPrEx>
        <w:trPr>
          <w:cantSplit/>
          <w:trHeight w:val="556"/>
        </w:trPr>
        <w:tc>
          <w:tcPr>
            <w:tcW w:w="2340" w:type="dxa"/>
            <w:tcBorders>
              <w:top w:val="single" w:sz="6" w:space="0" w:color="auto"/>
              <w:right w:val="single" w:sz="6" w:space="0" w:color="auto"/>
            </w:tcBorders>
          </w:tcPr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>H</w:t>
            </w:r>
            <w:r>
              <w:rPr>
                <w:sz w:val="28"/>
                <w:vertAlign w:val="subscript"/>
              </w:rPr>
              <w:t>1</w:t>
            </w:r>
            <w:r>
              <w:rPr>
                <w:i/>
                <w:sz w:val="28"/>
              </w:rPr>
              <w:t>-</w:t>
            </w:r>
            <w:r>
              <w:rPr>
                <w:sz w:val="28"/>
              </w:rPr>
              <w:t xml:space="preserve">? </w:t>
            </w:r>
            <w:r>
              <w:rPr>
                <w:i/>
                <w:sz w:val="28"/>
              </w:rPr>
              <w:t>H</w:t>
            </w:r>
            <w:r>
              <w:rPr>
                <w:sz w:val="28"/>
                <w:vertAlign w:val="subscript"/>
              </w:rPr>
              <w:t>2</w:t>
            </w:r>
            <w:r>
              <w:rPr>
                <w:i/>
                <w:sz w:val="28"/>
              </w:rPr>
              <w:t>-</w:t>
            </w:r>
            <w:r>
              <w:rPr>
                <w:sz w:val="28"/>
              </w:rPr>
              <w:t>?</w:t>
            </w:r>
          </w:p>
        </w:tc>
        <w:tc>
          <w:tcPr>
            <w:tcW w:w="6732" w:type="dxa"/>
            <w:vMerge/>
          </w:tcPr>
          <w:p w:rsidR="0028777D" w:rsidRDefault="0028777D" w:rsidP="00D47E35">
            <w:pPr>
              <w:jc w:val="center"/>
              <w:rPr>
                <w:sz w:val="28"/>
              </w:rPr>
            </w:pPr>
          </w:p>
        </w:tc>
      </w:tr>
    </w:tbl>
    <w:p w:rsidR="0028777D" w:rsidRPr="007A0446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>Анализ единиц</w:t>
      </w:r>
      <w:r w:rsidRPr="007A0446">
        <w:rPr>
          <w:sz w:val="28"/>
        </w:rPr>
        <w:t>:</w:t>
      </w:r>
      <w:r>
        <w:rPr>
          <w:sz w:val="28"/>
        </w:rPr>
        <w:t xml:space="preserve"> </w:t>
      </w:r>
      <w:r w:rsidRPr="007A0446">
        <w:rPr>
          <w:sz w:val="28"/>
        </w:rPr>
        <w:t xml:space="preserve">    </w:t>
      </w:r>
      <w:r>
        <w:rPr>
          <w:position w:val="-46"/>
          <w:sz w:val="28"/>
          <w:lang w:val="en-US"/>
        </w:rPr>
        <w:object w:dxaOrig="3000" w:dyaOrig="960">
          <v:shape id="_x0000_i1027" type="#_x0000_t75" style="width:150pt;height:48pt" o:ole="" fillcolor="window">
            <v:imagedata r:id="rId8" o:title=""/>
          </v:shape>
          <o:OLEObject Type="Embed" ProgID="Equation.3" ShapeID="_x0000_i1027" DrawAspect="Content" ObjectID="_1507038156" r:id="rId9"/>
        </w:object>
      </w: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 xml:space="preserve">Вычисления:        </w:t>
      </w:r>
      <w:r>
        <w:rPr>
          <w:position w:val="-32"/>
          <w:sz w:val="28"/>
        </w:rPr>
        <w:object w:dxaOrig="2240" w:dyaOrig="760">
          <v:shape id="_x0000_i1028" type="#_x0000_t75" style="width:111.75pt;height:38.25pt" o:ole="" fillcolor="window">
            <v:imagedata r:id="rId10" o:title=""/>
          </v:shape>
          <o:OLEObject Type="Embed" ProgID="Equation.3" ShapeID="_x0000_i1028" DrawAspect="Content" ObjectID="_1507038157" r:id="rId11"/>
        </w:object>
      </w:r>
      <w:r>
        <w:rPr>
          <w:sz w:val="28"/>
        </w:rPr>
        <w:t xml:space="preserve">  </w:t>
      </w:r>
      <w:r>
        <w:rPr>
          <w:i/>
          <w:sz w:val="28"/>
        </w:rPr>
        <w:t>А</w:t>
      </w:r>
      <w:r>
        <w:rPr>
          <w:sz w:val="28"/>
        </w:rPr>
        <w:t>/</w:t>
      </w:r>
      <w:proofErr w:type="gramStart"/>
      <w:r>
        <w:rPr>
          <w:i/>
          <w:sz w:val="28"/>
        </w:rPr>
        <w:t>м</w:t>
      </w:r>
      <w:proofErr w:type="gramEnd"/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 xml:space="preserve">                            </w:t>
      </w:r>
      <w:r>
        <w:rPr>
          <w:position w:val="-42"/>
          <w:sz w:val="28"/>
        </w:rPr>
        <w:object w:dxaOrig="6120" w:dyaOrig="920">
          <v:shape id="_x0000_i1029" type="#_x0000_t75" style="width:306pt;height:45.75pt" o:ole="" fillcolor="window">
            <v:imagedata r:id="rId12" o:title=""/>
          </v:shape>
          <o:OLEObject Type="Embed" ProgID="Equation.3" ShapeID="_x0000_i1029" DrawAspect="Content" ObjectID="_1507038158" r:id="rId13"/>
        </w:object>
      </w:r>
      <w:r>
        <w:rPr>
          <w:sz w:val="28"/>
        </w:rPr>
        <w:t xml:space="preserve"> </w:t>
      </w:r>
      <w:r>
        <w:rPr>
          <w:i/>
          <w:sz w:val="28"/>
        </w:rPr>
        <w:t>А</w:t>
      </w:r>
      <w:r>
        <w:rPr>
          <w:sz w:val="28"/>
        </w:rPr>
        <w:t>/</w:t>
      </w:r>
      <w:proofErr w:type="gramStart"/>
      <w:r>
        <w:rPr>
          <w:i/>
          <w:sz w:val="28"/>
        </w:rPr>
        <w:t>м</w:t>
      </w:r>
      <w:proofErr w:type="gramEnd"/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284"/>
        <w:jc w:val="both"/>
        <w:rPr>
          <w:i/>
          <w:sz w:val="28"/>
        </w:rPr>
      </w:pPr>
      <w:r>
        <w:rPr>
          <w:sz w:val="28"/>
        </w:rPr>
        <w:t xml:space="preserve">Ответ: </w:t>
      </w:r>
      <w:r>
        <w:rPr>
          <w:i/>
          <w:sz w:val="28"/>
        </w:rPr>
        <w:t>Н</w:t>
      </w:r>
      <w:r>
        <w:rPr>
          <w:sz w:val="28"/>
          <w:vertAlign w:val="subscript"/>
        </w:rPr>
        <w:t>1</w:t>
      </w:r>
      <w:r>
        <w:rPr>
          <w:sz w:val="28"/>
        </w:rPr>
        <w:t>=63,6</w:t>
      </w:r>
      <w:proofErr w:type="gramStart"/>
      <w:r>
        <w:rPr>
          <w:sz w:val="28"/>
        </w:rPr>
        <w:t xml:space="preserve"> </w:t>
      </w:r>
      <w:r>
        <w:rPr>
          <w:i/>
          <w:sz w:val="28"/>
        </w:rPr>
        <w:t>А</w:t>
      </w:r>
      <w:proofErr w:type="gramEnd"/>
      <w:r>
        <w:rPr>
          <w:sz w:val="28"/>
        </w:rPr>
        <w:t>/</w:t>
      </w:r>
      <w:r>
        <w:rPr>
          <w:i/>
          <w:sz w:val="28"/>
        </w:rPr>
        <w:t>м</w:t>
      </w:r>
      <w:r>
        <w:rPr>
          <w:sz w:val="28"/>
        </w:rPr>
        <w:t xml:space="preserve">,            </w:t>
      </w:r>
      <w:r>
        <w:rPr>
          <w:i/>
          <w:sz w:val="28"/>
        </w:rPr>
        <w:t>Н</w:t>
      </w:r>
      <w:r>
        <w:rPr>
          <w:sz w:val="28"/>
          <w:vertAlign w:val="subscript"/>
        </w:rPr>
        <w:t>2</w:t>
      </w:r>
      <w:r>
        <w:rPr>
          <w:sz w:val="28"/>
        </w:rPr>
        <w:t xml:space="preserve">=26,1 </w:t>
      </w:r>
      <w:r>
        <w:rPr>
          <w:i/>
          <w:sz w:val="28"/>
        </w:rPr>
        <w:t>А</w:t>
      </w:r>
      <w:r>
        <w:rPr>
          <w:sz w:val="28"/>
        </w:rPr>
        <w:t>/</w:t>
      </w:r>
      <w:r>
        <w:rPr>
          <w:i/>
          <w:sz w:val="28"/>
        </w:rPr>
        <w:t>м</w:t>
      </w: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720"/>
        <w:jc w:val="both"/>
        <w:rPr>
          <w:sz w:val="28"/>
        </w:rPr>
      </w:pPr>
      <w:r>
        <w:rPr>
          <w:sz w:val="28"/>
        </w:rPr>
        <w:t xml:space="preserve">9.2.2 Задача 2. По горизонтальному проводнику длиной </w:t>
      </w:r>
      <w:smartTag w:uri="urn:schemas-microsoft-com:office:smarttags" w:element="metricconverter">
        <w:smartTagPr>
          <w:attr w:name="ProductID" w:val="20 см"/>
        </w:smartTagPr>
        <w:r>
          <w:rPr>
            <w:sz w:val="28"/>
          </w:rPr>
          <w:t>20 см</w:t>
        </w:r>
      </w:smartTag>
      <w:r>
        <w:rPr>
          <w:sz w:val="28"/>
        </w:rPr>
        <w:t xml:space="preserve"> и массой    </w:t>
      </w:r>
      <w:smartTag w:uri="urn:schemas-microsoft-com:office:smarttags" w:element="metricconverter">
        <w:smartTagPr>
          <w:attr w:name="ProductID" w:val="2 г"/>
        </w:smartTagPr>
        <w:r>
          <w:rPr>
            <w:sz w:val="28"/>
          </w:rPr>
          <w:t>2 г</w:t>
        </w:r>
      </w:smartTag>
      <w:r>
        <w:rPr>
          <w:sz w:val="28"/>
        </w:rPr>
        <w:t xml:space="preserve"> течет ток 5 А. Определить индукцию магнитного поля, в которое нужно   поместить проводник, чтобы он висел не падая. </w:t>
      </w:r>
    </w:p>
    <w:p w:rsidR="0028777D" w:rsidRDefault="0028777D" w:rsidP="0028777D">
      <w:pPr>
        <w:jc w:val="both"/>
        <w:rPr>
          <w:sz w:val="28"/>
        </w:rPr>
      </w:pPr>
    </w:p>
    <w:p w:rsidR="0028777D" w:rsidRDefault="0028777D" w:rsidP="0028777D">
      <w:pPr>
        <w:jc w:val="center"/>
        <w:rPr>
          <w:sz w:val="28"/>
        </w:rPr>
      </w:pPr>
      <w:r>
        <w:rPr>
          <w:sz w:val="28"/>
        </w:rPr>
        <w:t>Решение.</w:t>
      </w:r>
    </w:p>
    <w:p w:rsidR="0028777D" w:rsidRDefault="0028777D" w:rsidP="0028777D">
      <w:pPr>
        <w:jc w:val="center"/>
        <w:rPr>
          <w:sz w:val="28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2160"/>
        <w:gridCol w:w="7020"/>
      </w:tblGrid>
      <w:tr w:rsidR="0028777D" w:rsidTr="00D47E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60" w:type="dxa"/>
            <w:tcBorders>
              <w:bottom w:val="single" w:sz="6" w:space="0" w:color="auto"/>
              <w:right w:val="single" w:sz="6" w:space="0" w:color="auto"/>
            </w:tcBorders>
          </w:tcPr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>l</w:t>
            </w:r>
            <w:r>
              <w:rPr>
                <w:sz w:val="28"/>
              </w:rPr>
              <w:t>=20 см=0,2 м</w:t>
            </w:r>
          </w:p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>m</w:t>
            </w:r>
            <w:r>
              <w:rPr>
                <w:sz w:val="28"/>
              </w:rPr>
              <w:t xml:space="preserve">=2 </w:t>
            </w:r>
            <w:proofErr w:type="spellStart"/>
            <w:r>
              <w:rPr>
                <w:sz w:val="28"/>
              </w:rPr>
              <w:t>г=</w:t>
            </w:r>
            <w:proofErr w:type="spellEnd"/>
            <w:r>
              <w:rPr>
                <w:sz w:val="28"/>
              </w:rPr>
              <w:t xml:space="preserve"> </w:t>
            </w:r>
            <w:smartTag w:uri="urn:schemas-microsoft-com:office:smarttags" w:element="metricconverter">
              <w:smartTagPr>
                <w:attr w:name="ProductID" w:val="0,002 кг"/>
              </w:smartTagPr>
              <w:r>
                <w:rPr>
                  <w:sz w:val="28"/>
                </w:rPr>
                <w:t>0,002 кг</w:t>
              </w:r>
            </w:smartTag>
          </w:p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>I</w:t>
            </w:r>
            <w:r>
              <w:rPr>
                <w:sz w:val="28"/>
              </w:rPr>
              <w:t>=5А</w:t>
            </w:r>
          </w:p>
        </w:tc>
        <w:tc>
          <w:tcPr>
            <w:tcW w:w="7020" w:type="dxa"/>
            <w:vMerge w:val="restart"/>
          </w:tcPr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На проводник действует сила тяжести </w:t>
            </w:r>
            <w:proofErr w:type="spellStart"/>
            <w:r>
              <w:rPr>
                <w:i/>
                <w:sz w:val="28"/>
              </w:rPr>
              <w:t>mg</w:t>
            </w:r>
            <w:proofErr w:type="spellEnd"/>
            <w:r>
              <w:rPr>
                <w:sz w:val="28"/>
              </w:rPr>
              <w:t xml:space="preserve">, которая равна и противоположна по направлению силе Ампера </w:t>
            </w:r>
          </w:p>
          <w:p w:rsidR="0028777D" w:rsidRDefault="0028777D" w:rsidP="00D47E35">
            <w:pPr>
              <w:rPr>
                <w:sz w:val="28"/>
              </w:rPr>
            </w:pPr>
            <w:r>
              <w:rPr>
                <w:i/>
                <w:sz w:val="28"/>
              </w:rPr>
              <w:t xml:space="preserve">                                          </w:t>
            </w:r>
            <w:proofErr w:type="spellStart"/>
            <w:r>
              <w:rPr>
                <w:i/>
                <w:sz w:val="28"/>
              </w:rPr>
              <w:t>F</w:t>
            </w:r>
            <w:r>
              <w:rPr>
                <w:i/>
                <w:sz w:val="28"/>
                <w:vertAlign w:val="subscript"/>
              </w:rPr>
              <w:t>A</w:t>
            </w:r>
            <w:r>
              <w:rPr>
                <w:i/>
                <w:sz w:val="28"/>
              </w:rPr>
              <w:t>=IBl</w:t>
            </w:r>
            <w:proofErr w:type="spellEnd"/>
            <w:r>
              <w:rPr>
                <w:sz w:val="28"/>
              </w:rPr>
              <w:t xml:space="preserve">,    </w:t>
            </w:r>
          </w:p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т.е.    </w:t>
            </w:r>
            <w:proofErr w:type="spellStart"/>
            <w:r>
              <w:rPr>
                <w:i/>
                <w:sz w:val="28"/>
              </w:rPr>
              <w:t>mg=IBl</w:t>
            </w:r>
            <w:proofErr w:type="spellEnd"/>
            <w:r>
              <w:rPr>
                <w:sz w:val="28"/>
              </w:rPr>
              <w:t xml:space="preserve">, откуда      </w:t>
            </w:r>
            <w:r>
              <w:rPr>
                <w:position w:val="-30"/>
                <w:sz w:val="28"/>
              </w:rPr>
              <w:object w:dxaOrig="940" w:dyaOrig="740">
                <v:shape id="_x0000_i1030" type="#_x0000_t75" style="width:47.25pt;height:36.75pt" o:ole="" fillcolor="window">
                  <v:imagedata r:id="rId14" o:title=""/>
                </v:shape>
                <o:OLEObject Type="Embed" ProgID="Equation.3" ShapeID="_x0000_i1030" DrawAspect="Content" ObjectID="_1507038159" r:id="rId15"/>
              </w:object>
            </w:r>
            <w:r>
              <w:rPr>
                <w:sz w:val="28"/>
              </w:rPr>
              <w:t>.</w:t>
            </w:r>
          </w:p>
        </w:tc>
      </w:tr>
      <w:tr w:rsidR="0028777D" w:rsidTr="00D47E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60" w:type="dxa"/>
            <w:tcBorders>
              <w:top w:val="single" w:sz="6" w:space="0" w:color="auto"/>
              <w:right w:val="single" w:sz="6" w:space="0" w:color="auto"/>
            </w:tcBorders>
          </w:tcPr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>B-</w:t>
            </w:r>
            <w:r>
              <w:rPr>
                <w:sz w:val="28"/>
              </w:rPr>
              <w:t>?</w:t>
            </w:r>
          </w:p>
        </w:tc>
        <w:tc>
          <w:tcPr>
            <w:tcW w:w="7020" w:type="dxa"/>
            <w:vMerge/>
          </w:tcPr>
          <w:p w:rsidR="0028777D" w:rsidRDefault="0028777D" w:rsidP="00D47E35">
            <w:pPr>
              <w:jc w:val="both"/>
              <w:rPr>
                <w:sz w:val="28"/>
              </w:rPr>
            </w:pPr>
          </w:p>
        </w:tc>
      </w:tr>
    </w:tbl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 xml:space="preserve"> Анализ единиц: [</w:t>
      </w:r>
      <w:r>
        <w:rPr>
          <w:i/>
          <w:sz w:val="28"/>
        </w:rPr>
        <w:t>B</w:t>
      </w:r>
      <w:r>
        <w:rPr>
          <w:sz w:val="28"/>
        </w:rPr>
        <w:t xml:space="preserve">]= </w:t>
      </w:r>
      <w:r>
        <w:rPr>
          <w:position w:val="-28"/>
          <w:sz w:val="28"/>
        </w:rPr>
        <w:object w:dxaOrig="1160" w:dyaOrig="780">
          <v:shape id="_x0000_i1031" type="#_x0000_t75" style="width:57pt;height:37.5pt" o:ole="" fillcolor="window">
            <v:imagedata r:id="rId16" o:title=""/>
          </v:shape>
          <o:OLEObject Type="Embed" ProgID="Equation.3" ShapeID="_x0000_i1031" DrawAspect="Content" ObjectID="_1507038160" r:id="rId17"/>
        </w:object>
      </w:r>
      <w:r>
        <w:rPr>
          <w:sz w:val="28"/>
        </w:rPr>
        <w:t>=</w:t>
      </w:r>
      <w:r>
        <w:rPr>
          <w:position w:val="-24"/>
          <w:sz w:val="28"/>
        </w:rPr>
        <w:object w:dxaOrig="600" w:dyaOrig="620">
          <v:shape id="_x0000_i1032" type="#_x0000_t75" style="width:32.25pt;height:33.75pt" o:ole="" fillcolor="window">
            <v:imagedata r:id="rId18" o:title=""/>
          </v:shape>
          <o:OLEObject Type="Embed" ProgID="Equation.3" ShapeID="_x0000_i1032" DrawAspect="Content" ObjectID="_1507038161" r:id="rId19"/>
        </w:object>
      </w:r>
      <w:r>
        <w:rPr>
          <w:sz w:val="28"/>
        </w:rPr>
        <w:t xml:space="preserve"> </w:t>
      </w:r>
      <w:proofErr w:type="spellStart"/>
      <w:r>
        <w:rPr>
          <w:sz w:val="28"/>
        </w:rPr>
        <w:t>=Тл</w:t>
      </w:r>
      <w:proofErr w:type="spellEnd"/>
      <w:r>
        <w:rPr>
          <w:position w:val="-12"/>
          <w:sz w:val="28"/>
        </w:rPr>
        <w:object w:dxaOrig="200" w:dyaOrig="380">
          <v:shape id="_x0000_i1033" type="#_x0000_t75" style="width:9.75pt;height:18.75pt" o:ole="" fillcolor="window">
            <v:imagedata r:id="rId20" o:title=""/>
          </v:shape>
          <o:OLEObject Type="Embed" ProgID="Equation.3" ShapeID="_x0000_i1033" DrawAspect="Content" ObjectID="_1507038162" r:id="rId21"/>
        </w:object>
      </w: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lastRenderedPageBreak/>
        <w:t xml:space="preserve"> Вычисления:</w:t>
      </w:r>
      <w:r>
        <w:rPr>
          <w:position w:val="-32"/>
          <w:sz w:val="28"/>
        </w:rPr>
        <w:object w:dxaOrig="3700" w:dyaOrig="820">
          <v:shape id="_x0000_i1034" type="#_x0000_t75" style="width:185.25pt;height:41.25pt" o:ole="" fillcolor="window">
            <v:imagedata r:id="rId22" o:title=""/>
          </v:shape>
          <o:OLEObject Type="Embed" ProgID="Equation.3" ShapeID="_x0000_i1034" DrawAspect="Content" ObjectID="_1507038163" r:id="rId23"/>
        </w:object>
      </w:r>
      <w:r>
        <w:rPr>
          <w:sz w:val="28"/>
        </w:rPr>
        <w:t xml:space="preserve"> мТл</w:t>
      </w: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>Ответ: В = 20 мТл</w:t>
      </w: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720"/>
        <w:jc w:val="both"/>
        <w:rPr>
          <w:sz w:val="28"/>
        </w:rPr>
      </w:pPr>
      <w:r>
        <w:rPr>
          <w:sz w:val="28"/>
        </w:rPr>
        <w:t xml:space="preserve">9.2.3 Задача 3. Протон описал окружность радиусом </w:t>
      </w:r>
      <w:smartTag w:uri="urn:schemas-microsoft-com:office:smarttags" w:element="metricconverter">
        <w:smartTagPr>
          <w:attr w:name="ProductID" w:val="5 см"/>
        </w:smartTagPr>
        <w:r>
          <w:rPr>
            <w:sz w:val="28"/>
          </w:rPr>
          <w:t>5 см</w:t>
        </w:r>
      </w:smartTag>
      <w:r>
        <w:rPr>
          <w:sz w:val="28"/>
        </w:rPr>
        <w:t xml:space="preserve"> в однородном ма</w:t>
      </w:r>
      <w:r>
        <w:rPr>
          <w:sz w:val="28"/>
        </w:rPr>
        <w:t>г</w:t>
      </w:r>
      <w:r>
        <w:rPr>
          <w:sz w:val="28"/>
        </w:rPr>
        <w:t xml:space="preserve">нитном поле с индукцией 20 мТл. Определить скорость протона. </w:t>
      </w: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 xml:space="preserve">                                     </w:t>
      </w: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 xml:space="preserve"> Решение.</w:t>
      </w:r>
    </w:p>
    <w:p w:rsidR="0028777D" w:rsidRDefault="0028777D" w:rsidP="0028777D">
      <w:pPr>
        <w:ind w:firstLine="284"/>
        <w:jc w:val="both"/>
        <w:rPr>
          <w:sz w:val="28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2520"/>
        <w:gridCol w:w="7020"/>
      </w:tblGrid>
      <w:tr w:rsidR="0028777D" w:rsidTr="00D47E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0" w:type="dxa"/>
            <w:tcBorders>
              <w:bottom w:val="single" w:sz="6" w:space="0" w:color="auto"/>
              <w:right w:val="single" w:sz="6" w:space="0" w:color="auto"/>
            </w:tcBorders>
          </w:tcPr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R </w:t>
            </w:r>
            <w:r>
              <w:rPr>
                <w:sz w:val="28"/>
              </w:rPr>
              <w:t>=5 см=0,05 м</w:t>
            </w:r>
          </w:p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B </w:t>
            </w:r>
            <w:r>
              <w:rPr>
                <w:sz w:val="28"/>
              </w:rPr>
              <w:t>=20 мТл=0,02 Тл</w:t>
            </w:r>
          </w:p>
          <w:p w:rsidR="0028777D" w:rsidRDefault="0028777D" w:rsidP="00D47E35">
            <w:pPr>
              <w:jc w:val="both"/>
              <w:rPr>
                <w:sz w:val="28"/>
              </w:rPr>
            </w:pPr>
            <w:proofErr w:type="spellStart"/>
            <w:r>
              <w:rPr>
                <w:i/>
                <w:sz w:val="28"/>
              </w:rPr>
              <w:t>q</w:t>
            </w:r>
            <w:proofErr w:type="spellEnd"/>
            <w:r>
              <w:rPr>
                <w:i/>
                <w:sz w:val="28"/>
              </w:rPr>
              <w:t xml:space="preserve"> </w:t>
            </w:r>
            <w:r>
              <w:rPr>
                <w:sz w:val="28"/>
              </w:rPr>
              <w:t>=1,6</w:t>
            </w:r>
            <w:r>
              <w:rPr>
                <w:sz w:val="28"/>
              </w:rPr>
              <w:fldChar w:fldCharType="begin"/>
            </w:r>
            <w:r>
              <w:rPr>
                <w:sz w:val="28"/>
              </w:rPr>
              <w:instrText>SYMBOL 215 \f "Symbol" \s 14</w:instrText>
            </w:r>
            <w:r>
              <w:rPr>
                <w:sz w:val="28"/>
              </w:rPr>
              <w:fldChar w:fldCharType="separate"/>
            </w:r>
            <w:r>
              <w:rPr>
                <w:rFonts w:ascii="Symbol" w:hAnsi="Symbol"/>
                <w:sz w:val="28"/>
              </w:rPr>
              <w:t>Ч</w:t>
            </w:r>
            <w:r>
              <w:rPr>
                <w:sz w:val="28"/>
              </w:rPr>
              <w:fldChar w:fldCharType="end"/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 xml:space="preserve">-19  </w:t>
            </w:r>
            <w:r>
              <w:rPr>
                <w:sz w:val="28"/>
              </w:rPr>
              <w:t>Кл</w:t>
            </w:r>
          </w:p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>m</w:t>
            </w:r>
            <w:r>
              <w:rPr>
                <w:sz w:val="28"/>
              </w:rPr>
              <w:t>=1,67</w:t>
            </w:r>
            <w:r>
              <w:rPr>
                <w:sz w:val="28"/>
              </w:rPr>
              <w:fldChar w:fldCharType="begin"/>
            </w:r>
            <w:r>
              <w:rPr>
                <w:sz w:val="28"/>
              </w:rPr>
              <w:instrText>SYMBOL 215 \f "Symbol" \s 14</w:instrText>
            </w:r>
            <w:r>
              <w:rPr>
                <w:sz w:val="28"/>
              </w:rPr>
              <w:fldChar w:fldCharType="separate"/>
            </w:r>
            <w:r>
              <w:rPr>
                <w:rFonts w:ascii="Symbol" w:hAnsi="Symbol"/>
                <w:sz w:val="28"/>
              </w:rPr>
              <w:t>Ч</w:t>
            </w:r>
            <w:r>
              <w:rPr>
                <w:sz w:val="28"/>
              </w:rPr>
              <w:fldChar w:fldCharType="end"/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 xml:space="preserve">-27  </w:t>
            </w:r>
            <w:r>
              <w:rPr>
                <w:sz w:val="28"/>
              </w:rPr>
              <w:t>кг</w:t>
            </w:r>
          </w:p>
        </w:tc>
        <w:tc>
          <w:tcPr>
            <w:tcW w:w="7020" w:type="dxa"/>
            <w:vMerge w:val="restart"/>
          </w:tcPr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В магнитном поле на заряженную частицу действует сила Лоренца </w:t>
            </w:r>
            <w:proofErr w:type="spellStart"/>
            <w:proofErr w:type="gramStart"/>
            <w:r>
              <w:rPr>
                <w:i/>
                <w:sz w:val="28"/>
              </w:rPr>
              <w:t>F</w:t>
            </w:r>
            <w:proofErr w:type="gramEnd"/>
            <w:r>
              <w:rPr>
                <w:i/>
                <w:sz w:val="28"/>
                <w:vertAlign w:val="subscript"/>
              </w:rPr>
              <w:t>л</w:t>
            </w:r>
            <w:r>
              <w:rPr>
                <w:i/>
                <w:sz w:val="28"/>
              </w:rPr>
              <w:t>=q</w:t>
            </w:r>
            <w:r>
              <w:rPr>
                <w:i/>
                <w:sz w:val="28"/>
              </w:rPr>
              <w:fldChar w:fldCharType="begin"/>
            </w:r>
            <w:r>
              <w:rPr>
                <w:i/>
                <w:sz w:val="28"/>
              </w:rPr>
              <w:instrText>SYMBOL 117 \f "Symbol" \s 14</w:instrText>
            </w:r>
            <w:r>
              <w:rPr>
                <w:i/>
                <w:sz w:val="28"/>
              </w:rPr>
              <w:fldChar w:fldCharType="separate"/>
            </w:r>
            <w:r>
              <w:rPr>
                <w:rFonts w:ascii="Symbol" w:hAnsi="Symbol"/>
                <w:i/>
                <w:sz w:val="28"/>
              </w:rPr>
              <w:t>u</w:t>
            </w:r>
            <w:r>
              <w:rPr>
                <w:i/>
                <w:sz w:val="28"/>
              </w:rPr>
              <w:fldChar w:fldCharType="end"/>
            </w:r>
            <w:r>
              <w:rPr>
                <w:i/>
                <w:sz w:val="28"/>
              </w:rPr>
              <w:t>B</w:t>
            </w:r>
            <w:proofErr w:type="spellEnd"/>
            <w:r>
              <w:rPr>
                <w:sz w:val="28"/>
              </w:rPr>
              <w:t>, которая сообщает частице нормальное у</w:t>
            </w:r>
            <w:r>
              <w:rPr>
                <w:sz w:val="28"/>
              </w:rPr>
              <w:t>с</w:t>
            </w:r>
            <w:r>
              <w:rPr>
                <w:sz w:val="28"/>
              </w:rPr>
              <w:t>корение.</w:t>
            </w:r>
          </w:p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По второму закону Ньютона                  </w:t>
            </w:r>
            <w:r>
              <w:rPr>
                <w:position w:val="-26"/>
                <w:sz w:val="28"/>
              </w:rPr>
              <w:object w:dxaOrig="1420" w:dyaOrig="760">
                <v:shape id="_x0000_i1035" type="#_x0000_t75" style="width:71.25pt;height:38.25pt" o:ole="" fillcolor="window">
                  <v:imagedata r:id="rId24" o:title=""/>
                </v:shape>
                <o:OLEObject Type="Embed" ProgID="Equation.3" ShapeID="_x0000_i1035" DrawAspect="Content" ObjectID="_1507038164" r:id="rId25"/>
              </w:object>
            </w:r>
          </w:p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откуда скорость частицы                           </w:t>
            </w:r>
            <w:r>
              <w:rPr>
                <w:position w:val="-28"/>
                <w:sz w:val="28"/>
              </w:rPr>
              <w:object w:dxaOrig="1040" w:dyaOrig="720">
                <v:shape id="_x0000_i1036" type="#_x0000_t75" style="width:51.75pt;height:36pt" o:ole="" fillcolor="window">
                  <v:imagedata r:id="rId26" o:title=""/>
                </v:shape>
                <o:OLEObject Type="Embed" ProgID="Equation.3" ShapeID="_x0000_i1036" DrawAspect="Content" ObjectID="_1507038165" r:id="rId27"/>
              </w:object>
            </w:r>
          </w:p>
        </w:tc>
      </w:tr>
      <w:tr w:rsidR="0028777D" w:rsidTr="00D47E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0" w:type="dxa"/>
            <w:tcBorders>
              <w:top w:val="single" w:sz="6" w:space="0" w:color="auto"/>
              <w:right w:val="single" w:sz="6" w:space="0" w:color="auto"/>
            </w:tcBorders>
          </w:tcPr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fldChar w:fldCharType="begin"/>
            </w:r>
            <w:r>
              <w:rPr>
                <w:i/>
                <w:sz w:val="28"/>
              </w:rPr>
              <w:instrText>SYMBOL 117 \f "Symbol" \s 14</w:instrText>
            </w:r>
            <w:r>
              <w:rPr>
                <w:i/>
                <w:sz w:val="28"/>
              </w:rPr>
              <w:fldChar w:fldCharType="separate"/>
            </w:r>
            <w:r>
              <w:rPr>
                <w:rFonts w:ascii="Symbol" w:hAnsi="Symbol"/>
                <w:i/>
                <w:sz w:val="28"/>
              </w:rPr>
              <w:t>u</w:t>
            </w:r>
            <w:r>
              <w:rPr>
                <w:i/>
                <w:sz w:val="28"/>
              </w:rPr>
              <w:fldChar w:fldCharType="end"/>
            </w:r>
            <w:r>
              <w:rPr>
                <w:sz w:val="28"/>
              </w:rPr>
              <w:t>-?</w:t>
            </w:r>
          </w:p>
        </w:tc>
        <w:tc>
          <w:tcPr>
            <w:tcW w:w="7020" w:type="dxa"/>
            <w:vMerge/>
          </w:tcPr>
          <w:p w:rsidR="0028777D" w:rsidRDefault="0028777D" w:rsidP="00D47E35">
            <w:pPr>
              <w:jc w:val="both"/>
              <w:rPr>
                <w:sz w:val="28"/>
              </w:rPr>
            </w:pPr>
          </w:p>
        </w:tc>
      </w:tr>
    </w:tbl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 xml:space="preserve">Анализ единиц:        </w:t>
      </w:r>
      <w:r>
        <w:rPr>
          <w:position w:val="-10"/>
          <w:sz w:val="28"/>
        </w:rPr>
        <w:object w:dxaOrig="540" w:dyaOrig="320">
          <v:shape id="_x0000_i1037" type="#_x0000_t75" style="width:27pt;height:15.75pt" o:ole="" fillcolor="window">
            <v:imagedata r:id="rId28" o:title=""/>
          </v:shape>
          <o:OLEObject Type="Embed" ProgID="Equation.3" ShapeID="_x0000_i1037" DrawAspect="Content" ObjectID="_1507038166" r:id="rId29"/>
        </w:object>
      </w:r>
      <w:r>
        <w:rPr>
          <w:position w:val="-26"/>
          <w:sz w:val="28"/>
        </w:rPr>
        <w:object w:dxaOrig="4220" w:dyaOrig="639">
          <v:shape id="_x0000_i1038" type="#_x0000_t75" style="width:225pt;height:33.75pt" o:ole="" fillcolor="window">
            <v:imagedata r:id="rId30" o:title=""/>
          </v:shape>
          <o:OLEObject Type="Embed" ProgID="Equation.3" ShapeID="_x0000_i1038" DrawAspect="Content" ObjectID="_1507038167" r:id="rId31"/>
        </w:object>
      </w:r>
      <w:r>
        <w:rPr>
          <w:sz w:val="28"/>
        </w:rPr>
        <w:t xml:space="preserve">  </w:t>
      </w: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 xml:space="preserve">Вычисления:              </w:t>
      </w:r>
      <w:r>
        <w:rPr>
          <w:i/>
          <w:sz w:val="28"/>
        </w:rPr>
        <w:fldChar w:fldCharType="begin"/>
      </w:r>
      <w:r>
        <w:rPr>
          <w:i/>
          <w:sz w:val="28"/>
        </w:rPr>
        <w:instrText>SYMBOL 117 \f "Symbol" \s 14</w:instrText>
      </w:r>
      <w:r>
        <w:rPr>
          <w:i/>
          <w:sz w:val="28"/>
        </w:rPr>
        <w:fldChar w:fldCharType="separate"/>
      </w:r>
      <w:r>
        <w:rPr>
          <w:rFonts w:ascii="Symbol" w:hAnsi="Symbol"/>
          <w:i/>
          <w:sz w:val="28"/>
        </w:rPr>
        <w:t>u</w:t>
      </w:r>
      <w:r>
        <w:rPr>
          <w:i/>
          <w:sz w:val="28"/>
        </w:rPr>
        <w:fldChar w:fldCharType="end"/>
      </w:r>
      <w:r>
        <w:rPr>
          <w:i/>
          <w:sz w:val="28"/>
        </w:rPr>
        <w:t xml:space="preserve"> =</w:t>
      </w:r>
      <w:r>
        <w:rPr>
          <w:i/>
          <w:position w:val="-34"/>
          <w:sz w:val="28"/>
        </w:rPr>
        <w:object w:dxaOrig="4120" w:dyaOrig="840">
          <v:shape id="_x0000_i1039" type="#_x0000_t75" style="width:206.25pt;height:42pt" o:ole="" fillcolor="window">
            <v:imagedata r:id="rId32" o:title=""/>
          </v:shape>
          <o:OLEObject Type="Embed" ProgID="Equation.3" ShapeID="_x0000_i1039" DrawAspect="Content" ObjectID="_1507038168" r:id="rId33"/>
        </w:object>
      </w:r>
      <w:r>
        <w:rPr>
          <w:sz w:val="28"/>
        </w:rPr>
        <w:t>м/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 xml:space="preserve">.    </w:t>
      </w: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 xml:space="preserve">Ответ: </w:t>
      </w:r>
      <w:r>
        <w:rPr>
          <w:i/>
          <w:sz w:val="28"/>
        </w:rPr>
        <w:fldChar w:fldCharType="begin"/>
      </w:r>
      <w:r>
        <w:rPr>
          <w:i/>
          <w:sz w:val="28"/>
        </w:rPr>
        <w:instrText>SYMBOL 117 \f "Symbol" \s 14</w:instrText>
      </w:r>
      <w:r>
        <w:rPr>
          <w:i/>
          <w:sz w:val="28"/>
        </w:rPr>
        <w:fldChar w:fldCharType="separate"/>
      </w:r>
      <w:r>
        <w:rPr>
          <w:rFonts w:ascii="Symbol" w:hAnsi="Symbol"/>
          <w:i/>
          <w:sz w:val="28"/>
        </w:rPr>
        <w:t>u</w:t>
      </w:r>
      <w:r>
        <w:rPr>
          <w:i/>
          <w:sz w:val="28"/>
        </w:rPr>
        <w:fldChar w:fldCharType="end"/>
      </w:r>
      <w:r>
        <w:rPr>
          <w:i/>
          <w:sz w:val="28"/>
        </w:rPr>
        <w:t xml:space="preserve"> =</w:t>
      </w:r>
      <w:r>
        <w:rPr>
          <w:i/>
          <w:position w:val="-10"/>
          <w:sz w:val="28"/>
        </w:rPr>
        <w:object w:dxaOrig="900" w:dyaOrig="420">
          <v:shape id="_x0000_i1040" type="#_x0000_t75" style="width:45pt;height:21pt" o:ole="" fillcolor="window">
            <v:imagedata r:id="rId34" o:title=""/>
          </v:shape>
          <o:OLEObject Type="Embed" ProgID="Equation.3" ShapeID="_x0000_i1040" DrawAspect="Content" ObjectID="_1507038169" r:id="rId35"/>
        </w:object>
      </w:r>
      <w:r>
        <w:rPr>
          <w:sz w:val="28"/>
        </w:rPr>
        <w:t>м/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720"/>
        <w:jc w:val="both"/>
        <w:rPr>
          <w:sz w:val="28"/>
        </w:rPr>
      </w:pPr>
      <w:r>
        <w:rPr>
          <w:sz w:val="28"/>
        </w:rPr>
        <w:t>9.2.4 Задача 4. Соленоид, содержащий 1000 витков провода, находится в         однородном  магнитном  поле,   индукция   которого  изменяется  со  скор</w:t>
      </w:r>
      <w:r>
        <w:rPr>
          <w:sz w:val="28"/>
        </w:rPr>
        <w:t>о</w:t>
      </w:r>
      <w:r>
        <w:rPr>
          <w:sz w:val="28"/>
        </w:rPr>
        <w:t xml:space="preserve">стью </w:t>
      </w:r>
      <w:r>
        <w:rPr>
          <w:sz w:val="28"/>
        </w:rPr>
        <w:fldChar w:fldCharType="begin"/>
      </w:r>
      <w:r>
        <w:rPr>
          <w:sz w:val="28"/>
        </w:rPr>
        <w:instrText>SYMBOL 68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D</w:t>
      </w:r>
      <w:r>
        <w:rPr>
          <w:sz w:val="28"/>
        </w:rPr>
        <w:fldChar w:fldCharType="end"/>
      </w:r>
      <w:r>
        <w:rPr>
          <w:i/>
          <w:sz w:val="28"/>
        </w:rPr>
        <w:t>B/</w:t>
      </w:r>
      <w:r>
        <w:rPr>
          <w:sz w:val="28"/>
        </w:rPr>
        <w:fldChar w:fldCharType="begin"/>
      </w:r>
      <w:r>
        <w:rPr>
          <w:sz w:val="28"/>
        </w:rPr>
        <w:instrText>SYMBOL 68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D</w:t>
      </w:r>
      <w:r>
        <w:rPr>
          <w:sz w:val="28"/>
        </w:rPr>
        <w:fldChar w:fldCharType="end"/>
      </w:r>
      <w:r>
        <w:rPr>
          <w:i/>
          <w:sz w:val="28"/>
        </w:rPr>
        <w:t>t</w:t>
      </w:r>
      <w:r>
        <w:rPr>
          <w:sz w:val="28"/>
        </w:rPr>
        <w:t>=20 мТл/с. Ось соленоида составляет с вектором магнитной индукции 60</w:t>
      </w:r>
      <w:r>
        <w:rPr>
          <w:sz w:val="28"/>
        </w:rPr>
        <w:fldChar w:fldCharType="begin"/>
      </w:r>
      <w:r>
        <w:rPr>
          <w:sz w:val="28"/>
        </w:rPr>
        <w:instrText>SYMBOL 176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°</w:t>
      </w:r>
      <w:r>
        <w:rPr>
          <w:sz w:val="28"/>
        </w:rPr>
        <w:fldChar w:fldCharType="end"/>
      </w:r>
      <w:r>
        <w:rPr>
          <w:sz w:val="28"/>
        </w:rPr>
        <w:t xml:space="preserve">. Радиус соленоида </w:t>
      </w:r>
      <w:smartTag w:uri="urn:schemas-microsoft-com:office:smarttags" w:element="metricconverter">
        <w:smartTagPr>
          <w:attr w:name="ProductID" w:val="2 см"/>
        </w:smartTagPr>
        <w:r>
          <w:rPr>
            <w:sz w:val="28"/>
          </w:rPr>
          <w:t>2 см</w:t>
        </w:r>
      </w:smartTag>
      <w:r>
        <w:rPr>
          <w:sz w:val="28"/>
        </w:rPr>
        <w:t>. Определить ЭДС индукции, возникающей в соленоиде.</w:t>
      </w:r>
    </w:p>
    <w:p w:rsidR="0028777D" w:rsidRDefault="0028777D" w:rsidP="0028777D">
      <w:pPr>
        <w:ind w:firstLine="720"/>
        <w:jc w:val="both"/>
        <w:rPr>
          <w:sz w:val="28"/>
        </w:rPr>
      </w:pPr>
    </w:p>
    <w:p w:rsidR="0028777D" w:rsidRDefault="0028777D" w:rsidP="0028777D">
      <w:pPr>
        <w:rPr>
          <w:sz w:val="28"/>
        </w:rPr>
      </w:pPr>
      <w:r>
        <w:rPr>
          <w:sz w:val="28"/>
        </w:rPr>
        <w:t>Решение.</w:t>
      </w:r>
    </w:p>
    <w:p w:rsidR="0028777D" w:rsidRDefault="0028777D" w:rsidP="0028777D">
      <w:pPr>
        <w:jc w:val="center"/>
        <w:rPr>
          <w:sz w:val="28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3420"/>
        <w:gridCol w:w="5652"/>
      </w:tblGrid>
      <w:tr w:rsidR="0028777D" w:rsidTr="00D47E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420" w:type="dxa"/>
            <w:tcBorders>
              <w:bottom w:val="single" w:sz="6" w:space="0" w:color="auto"/>
              <w:right w:val="single" w:sz="6" w:space="0" w:color="auto"/>
            </w:tcBorders>
          </w:tcPr>
          <w:p w:rsidR="0028777D" w:rsidRDefault="0028777D" w:rsidP="00D47E35">
            <w:pPr>
              <w:jc w:val="both"/>
              <w:rPr>
                <w:sz w:val="28"/>
                <w:vertAlign w:val="superscript"/>
              </w:rPr>
            </w:pPr>
            <w:r>
              <w:rPr>
                <w:i/>
                <w:noProof/>
                <w:sz w:val="28"/>
              </w:rPr>
              <w:pict>
                <v:shape id="_x0000_s1026" type="#_x0000_t75" style="position:absolute;left:0;text-align:left;margin-left:281.7pt;margin-top:18.75pt;width:1in;height:38.2pt;z-index:251658240" o:allowincell="f">
                  <v:imagedata r:id="rId36" o:title=""/>
                </v:shape>
                <o:OLEObject Type="Embed" ProgID="Equation.3" ShapeID="_x0000_s1026" DrawAspect="Content" ObjectID="_1507038213" r:id="rId37"/>
              </w:pict>
            </w:r>
            <w:r>
              <w:rPr>
                <w:i/>
                <w:sz w:val="28"/>
              </w:rPr>
              <w:t>N</w:t>
            </w:r>
            <w:r>
              <w:rPr>
                <w:sz w:val="28"/>
              </w:rPr>
              <w:t>=10</w:t>
            </w:r>
            <w:r>
              <w:rPr>
                <w:sz w:val="28"/>
                <w:vertAlign w:val="superscript"/>
              </w:rPr>
              <w:t>3</w:t>
            </w:r>
          </w:p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sz w:val="28"/>
              </w:rPr>
              <w:fldChar w:fldCharType="begin"/>
            </w:r>
            <w:r>
              <w:rPr>
                <w:sz w:val="28"/>
              </w:rPr>
              <w:instrText>SYMBOL 68 \f "Symbol" \s 14</w:instrText>
            </w:r>
            <w:r>
              <w:rPr>
                <w:sz w:val="28"/>
              </w:rPr>
              <w:fldChar w:fldCharType="separate"/>
            </w:r>
            <w:r>
              <w:rPr>
                <w:rFonts w:ascii="Symbol" w:hAnsi="Symbol"/>
                <w:sz w:val="28"/>
              </w:rPr>
              <w:t>D</w:t>
            </w:r>
            <w:r>
              <w:rPr>
                <w:sz w:val="28"/>
              </w:rPr>
              <w:fldChar w:fldCharType="end"/>
            </w:r>
            <w:r>
              <w:rPr>
                <w:i/>
                <w:sz w:val="28"/>
              </w:rPr>
              <w:t xml:space="preserve">B / </w:t>
            </w:r>
            <w:r>
              <w:rPr>
                <w:sz w:val="28"/>
              </w:rPr>
              <w:fldChar w:fldCharType="begin"/>
            </w:r>
            <w:r>
              <w:rPr>
                <w:sz w:val="28"/>
              </w:rPr>
              <w:instrText>SYMBOL 68 \f "Symbol" \s 14</w:instrText>
            </w:r>
            <w:r>
              <w:rPr>
                <w:sz w:val="28"/>
              </w:rPr>
              <w:fldChar w:fldCharType="separate"/>
            </w:r>
            <w:r>
              <w:rPr>
                <w:rFonts w:ascii="Symbol" w:hAnsi="Symbol"/>
                <w:sz w:val="28"/>
              </w:rPr>
              <w:t>D</w:t>
            </w:r>
            <w:r>
              <w:rPr>
                <w:sz w:val="28"/>
              </w:rPr>
              <w:fldChar w:fldCharType="end"/>
            </w:r>
            <w:r>
              <w:rPr>
                <w:i/>
                <w:sz w:val="28"/>
              </w:rPr>
              <w:t>t</w:t>
            </w:r>
            <w:r>
              <w:rPr>
                <w:sz w:val="28"/>
              </w:rPr>
              <w:t>=20мТл/с=0,02Тл/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fldChar w:fldCharType="begin"/>
            </w:r>
            <w:r>
              <w:rPr>
                <w:i/>
                <w:sz w:val="28"/>
              </w:rPr>
              <w:instrText>SYMBOL 97 \f "Symbol" \s 14</w:instrText>
            </w:r>
            <w:r>
              <w:rPr>
                <w:i/>
                <w:sz w:val="28"/>
              </w:rPr>
              <w:fldChar w:fldCharType="separate"/>
            </w:r>
            <w:r>
              <w:rPr>
                <w:rFonts w:ascii="Symbol" w:hAnsi="Symbol"/>
                <w:i/>
                <w:sz w:val="28"/>
              </w:rPr>
              <w:t>a</w:t>
            </w:r>
            <w:r>
              <w:rPr>
                <w:i/>
                <w:sz w:val="28"/>
              </w:rPr>
              <w:fldChar w:fldCharType="end"/>
            </w:r>
            <w:r>
              <w:rPr>
                <w:i/>
                <w:sz w:val="28"/>
              </w:rPr>
              <w:t xml:space="preserve"> =</w:t>
            </w:r>
            <w:r>
              <w:rPr>
                <w:sz w:val="28"/>
              </w:rPr>
              <w:t>60</w:t>
            </w:r>
            <w:r>
              <w:rPr>
                <w:sz w:val="28"/>
              </w:rPr>
              <w:fldChar w:fldCharType="begin"/>
            </w:r>
            <w:r>
              <w:rPr>
                <w:sz w:val="28"/>
              </w:rPr>
              <w:instrText>SYMBOL 176 \f "Symbol" \s 14</w:instrText>
            </w:r>
            <w:r>
              <w:rPr>
                <w:sz w:val="28"/>
              </w:rPr>
              <w:fldChar w:fldCharType="separate"/>
            </w:r>
            <w:r>
              <w:rPr>
                <w:rFonts w:ascii="Symbol" w:hAnsi="Symbol"/>
                <w:sz w:val="28"/>
              </w:rPr>
              <w:t>°</w:t>
            </w:r>
            <w:r>
              <w:rPr>
                <w:sz w:val="28"/>
              </w:rPr>
              <w:fldChar w:fldCharType="end"/>
            </w:r>
          </w:p>
          <w:p w:rsidR="0028777D" w:rsidRDefault="0028777D" w:rsidP="00D47E35">
            <w:pPr>
              <w:jc w:val="both"/>
              <w:rPr>
                <w:sz w:val="28"/>
              </w:rPr>
            </w:pPr>
            <w:proofErr w:type="spellStart"/>
            <w:r>
              <w:rPr>
                <w:i/>
                <w:sz w:val="28"/>
              </w:rPr>
              <w:t>r</w:t>
            </w:r>
            <w:proofErr w:type="spellEnd"/>
            <w:r>
              <w:rPr>
                <w:i/>
                <w:sz w:val="28"/>
              </w:rPr>
              <w:t xml:space="preserve"> </w:t>
            </w:r>
            <w:r>
              <w:rPr>
                <w:sz w:val="28"/>
              </w:rPr>
              <w:t>=2 см=0,02  м</w:t>
            </w:r>
          </w:p>
        </w:tc>
        <w:tc>
          <w:tcPr>
            <w:tcW w:w="5652" w:type="dxa"/>
            <w:vMerge w:val="restart"/>
          </w:tcPr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ЭДС индукции, </w:t>
            </w:r>
            <w:proofErr w:type="gramStart"/>
            <w:r>
              <w:rPr>
                <w:sz w:val="28"/>
              </w:rPr>
              <w:t>возникающая</w:t>
            </w:r>
            <w:proofErr w:type="gramEnd"/>
            <w:r>
              <w:rPr>
                <w:sz w:val="28"/>
              </w:rPr>
              <w:t xml:space="preserve"> в соленоиде:</w:t>
            </w:r>
            <w:r>
              <w:rPr>
                <w:position w:val="-12"/>
                <w:sz w:val="28"/>
              </w:rPr>
              <w:object w:dxaOrig="200" w:dyaOrig="380">
                <v:shape id="_x0000_i1041" type="#_x0000_t75" style="width:9.75pt;height:18.75pt" o:ole="" fillcolor="window">
                  <v:imagedata r:id="rId20" o:title=""/>
                </v:shape>
                <o:OLEObject Type="Embed" ProgID="Equation.3" ShapeID="_x0000_i1041" DrawAspect="Content" ObjectID="_1507038170" r:id="rId38"/>
              </w:object>
            </w:r>
          </w:p>
          <w:p w:rsidR="0028777D" w:rsidRDefault="0028777D" w:rsidP="00D47E35">
            <w:pPr>
              <w:jc w:val="both"/>
              <w:rPr>
                <w:sz w:val="28"/>
              </w:rPr>
            </w:pPr>
          </w:p>
          <w:p w:rsidR="0028777D" w:rsidRDefault="0028777D" w:rsidP="00D47E35">
            <w:pPr>
              <w:jc w:val="center"/>
              <w:rPr>
                <w:i/>
                <w:sz w:val="28"/>
              </w:rPr>
            </w:pPr>
          </w:p>
          <w:p w:rsidR="0028777D" w:rsidRDefault="0028777D" w:rsidP="00D47E35">
            <w:pPr>
              <w:jc w:val="center"/>
              <w:rPr>
                <w:i/>
                <w:sz w:val="28"/>
              </w:rPr>
            </w:pPr>
          </w:p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 </w:t>
            </w:r>
            <w:r>
              <w:rPr>
                <w:sz w:val="28"/>
              </w:rPr>
              <w:t xml:space="preserve">Магнитный поток: </w:t>
            </w:r>
          </w:p>
          <w:p w:rsidR="0028777D" w:rsidRDefault="0028777D" w:rsidP="00D47E35">
            <w:pPr>
              <w:jc w:val="both"/>
              <w:rPr>
                <w:sz w:val="28"/>
              </w:rPr>
            </w:pPr>
          </w:p>
          <w:p w:rsidR="0028777D" w:rsidRDefault="0028777D" w:rsidP="00D47E35">
            <w:pPr>
              <w:jc w:val="center"/>
              <w:rPr>
                <w:sz w:val="28"/>
              </w:rPr>
            </w:pPr>
            <w:r>
              <w:rPr>
                <w:i/>
                <w:sz w:val="28"/>
              </w:rPr>
              <w:t xml:space="preserve">             Ф </w:t>
            </w:r>
            <w:proofErr w:type="spellStart"/>
            <w:r>
              <w:rPr>
                <w:i/>
                <w:sz w:val="28"/>
              </w:rPr>
              <w:t>=BScos</w:t>
            </w:r>
            <w:proofErr w:type="spellEnd"/>
            <w:r>
              <w:rPr>
                <w:i/>
                <w:sz w:val="28"/>
              </w:rPr>
              <w:fldChar w:fldCharType="begin"/>
            </w:r>
            <w:r>
              <w:rPr>
                <w:i/>
                <w:sz w:val="28"/>
              </w:rPr>
              <w:instrText>SYMBOL 97 \f "Symbol" \s 14</w:instrText>
            </w:r>
            <w:r>
              <w:rPr>
                <w:i/>
                <w:sz w:val="28"/>
              </w:rPr>
              <w:fldChar w:fldCharType="separate"/>
            </w:r>
            <w:r>
              <w:rPr>
                <w:rFonts w:ascii="Symbol" w:hAnsi="Symbol"/>
                <w:i/>
                <w:sz w:val="28"/>
              </w:rPr>
              <w:t>a</w:t>
            </w:r>
            <w:r>
              <w:rPr>
                <w:i/>
                <w:sz w:val="28"/>
              </w:rPr>
              <w:fldChar w:fldCharType="end"/>
            </w:r>
            <w:r>
              <w:rPr>
                <w:i/>
                <w:sz w:val="28"/>
              </w:rPr>
              <w:t xml:space="preserve"> =B</w:t>
            </w:r>
            <w:r>
              <w:rPr>
                <w:i/>
                <w:sz w:val="28"/>
              </w:rPr>
              <w:fldChar w:fldCharType="begin"/>
            </w:r>
            <w:r>
              <w:rPr>
                <w:i/>
                <w:sz w:val="28"/>
              </w:rPr>
              <w:instrText>SYMBOL 112 \f "Symbol" \s 14</w:instrText>
            </w:r>
            <w:r>
              <w:rPr>
                <w:i/>
                <w:sz w:val="28"/>
              </w:rPr>
              <w:fldChar w:fldCharType="separate"/>
            </w:r>
            <w:r>
              <w:rPr>
                <w:rFonts w:ascii="Symbol" w:hAnsi="Symbol"/>
                <w:i/>
                <w:sz w:val="28"/>
              </w:rPr>
              <w:t>p</w:t>
            </w:r>
            <w:r>
              <w:rPr>
                <w:i/>
                <w:sz w:val="28"/>
              </w:rPr>
              <w:fldChar w:fldCharType="end"/>
            </w:r>
            <w:r>
              <w:rPr>
                <w:i/>
                <w:sz w:val="28"/>
              </w:rPr>
              <w:t xml:space="preserve"> r</w:t>
            </w:r>
            <w:r>
              <w:rPr>
                <w:sz w:val="28"/>
                <w:vertAlign w:val="superscript"/>
              </w:rPr>
              <w:t>2</w:t>
            </w:r>
            <w:r>
              <w:rPr>
                <w:i/>
                <w:sz w:val="28"/>
              </w:rPr>
              <w:t>cos</w:t>
            </w:r>
            <w:r>
              <w:rPr>
                <w:i/>
                <w:sz w:val="28"/>
              </w:rPr>
              <w:fldChar w:fldCharType="begin"/>
            </w:r>
            <w:r>
              <w:rPr>
                <w:i/>
                <w:sz w:val="28"/>
              </w:rPr>
              <w:instrText>SYMBOL 97 \f "Symbol" \s 14</w:instrText>
            </w:r>
            <w:r>
              <w:rPr>
                <w:i/>
                <w:sz w:val="28"/>
              </w:rPr>
              <w:fldChar w:fldCharType="separate"/>
            </w:r>
            <w:r>
              <w:rPr>
                <w:rFonts w:ascii="Symbol" w:hAnsi="Symbol"/>
                <w:i/>
                <w:sz w:val="28"/>
              </w:rPr>
              <w:t>a</w:t>
            </w:r>
            <w:r>
              <w:rPr>
                <w:i/>
                <w:sz w:val="28"/>
              </w:rPr>
              <w:fldChar w:fldCharType="end"/>
            </w:r>
            <w:r>
              <w:rPr>
                <w:i/>
                <w:sz w:val="28"/>
              </w:rPr>
              <w:t>.</w:t>
            </w:r>
          </w:p>
        </w:tc>
      </w:tr>
      <w:tr w:rsidR="0028777D" w:rsidTr="00D47E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420" w:type="dxa"/>
            <w:tcBorders>
              <w:top w:val="single" w:sz="6" w:space="0" w:color="auto"/>
              <w:right w:val="single" w:sz="6" w:space="0" w:color="auto"/>
            </w:tcBorders>
          </w:tcPr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fldChar w:fldCharType="begin"/>
            </w:r>
            <w:r>
              <w:rPr>
                <w:i/>
                <w:sz w:val="28"/>
              </w:rPr>
              <w:instrText>SYMBOL 101 \f "Symbol" \s 14</w:instrText>
            </w:r>
            <w:r>
              <w:rPr>
                <w:i/>
                <w:sz w:val="28"/>
              </w:rPr>
              <w:fldChar w:fldCharType="separate"/>
            </w:r>
            <w:r>
              <w:rPr>
                <w:rFonts w:ascii="Symbol" w:hAnsi="Symbol"/>
                <w:i/>
                <w:sz w:val="28"/>
              </w:rPr>
              <w:t>e</w:t>
            </w:r>
            <w:r>
              <w:rPr>
                <w:i/>
                <w:sz w:val="28"/>
              </w:rPr>
              <w:fldChar w:fldCharType="end"/>
            </w:r>
            <w:r>
              <w:rPr>
                <w:i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  <w:vertAlign w:val="subscript"/>
              </w:rPr>
              <w:t>i</w:t>
            </w:r>
            <w:proofErr w:type="spellEnd"/>
            <w:r>
              <w:rPr>
                <w:i/>
                <w:sz w:val="28"/>
                <w:vertAlign w:val="subscript"/>
              </w:rPr>
              <w:t xml:space="preserve"> </w:t>
            </w:r>
            <w:r>
              <w:rPr>
                <w:i/>
                <w:sz w:val="28"/>
              </w:rPr>
              <w:t>-</w:t>
            </w:r>
            <w:r>
              <w:rPr>
                <w:sz w:val="28"/>
              </w:rPr>
              <w:t>?</w:t>
            </w:r>
          </w:p>
        </w:tc>
        <w:tc>
          <w:tcPr>
            <w:tcW w:w="5652" w:type="dxa"/>
            <w:vMerge/>
          </w:tcPr>
          <w:p w:rsidR="0028777D" w:rsidRDefault="0028777D" w:rsidP="00D47E35">
            <w:pPr>
              <w:jc w:val="both"/>
              <w:rPr>
                <w:sz w:val="28"/>
              </w:rPr>
            </w:pPr>
          </w:p>
        </w:tc>
      </w:tr>
    </w:tbl>
    <w:p w:rsidR="0028777D" w:rsidRDefault="0028777D" w:rsidP="0028777D">
      <w:pPr>
        <w:jc w:val="both"/>
        <w:rPr>
          <w:sz w:val="28"/>
        </w:rPr>
      </w:pPr>
    </w:p>
    <w:p w:rsidR="0028777D" w:rsidRDefault="0028777D" w:rsidP="0028777D">
      <w:pPr>
        <w:jc w:val="both"/>
        <w:rPr>
          <w:sz w:val="28"/>
        </w:rPr>
      </w:pPr>
      <w:r>
        <w:rPr>
          <w:sz w:val="28"/>
        </w:rPr>
        <w:lastRenderedPageBreak/>
        <w:t xml:space="preserve">С учетом этого запишем    </w:t>
      </w:r>
      <w:r>
        <w:rPr>
          <w:i/>
          <w:sz w:val="28"/>
        </w:rPr>
        <w:fldChar w:fldCharType="begin"/>
      </w:r>
      <w:r>
        <w:rPr>
          <w:i/>
          <w:sz w:val="28"/>
        </w:rPr>
        <w:instrText>SYMBOL 101 \f "Symbol" \s 14</w:instrText>
      </w:r>
      <w:r>
        <w:rPr>
          <w:i/>
          <w:sz w:val="28"/>
        </w:rPr>
        <w:fldChar w:fldCharType="separate"/>
      </w:r>
      <w:r>
        <w:rPr>
          <w:rFonts w:ascii="Symbol" w:hAnsi="Symbol"/>
          <w:i/>
          <w:sz w:val="28"/>
        </w:rPr>
        <w:t>e</w:t>
      </w:r>
      <w:r>
        <w:rPr>
          <w:i/>
          <w:sz w:val="28"/>
        </w:rPr>
        <w:fldChar w:fldCharType="end"/>
      </w:r>
      <w:r>
        <w:rPr>
          <w:i/>
          <w:sz w:val="28"/>
        </w:rPr>
        <w:t xml:space="preserve"> </w:t>
      </w:r>
      <w:proofErr w:type="spellStart"/>
      <w:r>
        <w:rPr>
          <w:i/>
          <w:sz w:val="28"/>
          <w:vertAlign w:val="subscript"/>
        </w:rPr>
        <w:t>i</w:t>
      </w:r>
      <w:proofErr w:type="spellEnd"/>
      <w:r>
        <w:rPr>
          <w:i/>
          <w:sz w:val="28"/>
          <w:vertAlign w:val="subscript"/>
        </w:rPr>
        <w:t xml:space="preserve"> </w:t>
      </w:r>
      <w:r>
        <w:rPr>
          <w:i/>
          <w:sz w:val="28"/>
        </w:rPr>
        <w:t>= - N</w:t>
      </w:r>
      <w:r>
        <w:rPr>
          <w:i/>
          <w:sz w:val="28"/>
        </w:rPr>
        <w:fldChar w:fldCharType="begin"/>
      </w:r>
      <w:r>
        <w:rPr>
          <w:i/>
          <w:sz w:val="28"/>
        </w:rPr>
        <w:instrText>SYMBOL 112 \f "Symbol" \s 14</w:instrText>
      </w:r>
      <w:r>
        <w:rPr>
          <w:i/>
          <w:sz w:val="28"/>
        </w:rPr>
        <w:fldChar w:fldCharType="separate"/>
      </w:r>
      <w:r>
        <w:rPr>
          <w:rFonts w:ascii="Symbol" w:hAnsi="Symbol"/>
          <w:i/>
          <w:sz w:val="28"/>
        </w:rPr>
        <w:t>p</w:t>
      </w:r>
      <w:r>
        <w:rPr>
          <w:i/>
          <w:sz w:val="28"/>
        </w:rPr>
        <w:fldChar w:fldCharType="end"/>
      </w:r>
      <w:r>
        <w:rPr>
          <w:i/>
          <w:sz w:val="28"/>
        </w:rPr>
        <w:t xml:space="preserve"> r</w:t>
      </w:r>
      <w:r>
        <w:rPr>
          <w:sz w:val="28"/>
          <w:vertAlign w:val="superscript"/>
        </w:rPr>
        <w:t>2</w:t>
      </w:r>
      <w:r>
        <w:rPr>
          <w:i/>
          <w:sz w:val="28"/>
        </w:rPr>
        <w:t>cos</w:t>
      </w:r>
      <w:r>
        <w:rPr>
          <w:i/>
          <w:sz w:val="28"/>
        </w:rPr>
        <w:fldChar w:fldCharType="begin"/>
      </w:r>
      <w:r>
        <w:rPr>
          <w:i/>
          <w:sz w:val="28"/>
        </w:rPr>
        <w:instrText>SYMBOL 97 \f "Symbol" \s 14</w:instrText>
      </w:r>
      <w:r>
        <w:rPr>
          <w:i/>
          <w:sz w:val="28"/>
        </w:rPr>
        <w:fldChar w:fldCharType="separate"/>
      </w:r>
      <w:r>
        <w:rPr>
          <w:rFonts w:ascii="Symbol" w:hAnsi="Symbol"/>
          <w:i/>
          <w:sz w:val="28"/>
        </w:rPr>
        <w:t>a</w:t>
      </w:r>
      <w:r>
        <w:rPr>
          <w:i/>
          <w:sz w:val="28"/>
        </w:rPr>
        <w:fldChar w:fldCharType="end"/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position w:val="-28"/>
          <w:sz w:val="28"/>
        </w:rPr>
        <w:object w:dxaOrig="460" w:dyaOrig="720">
          <v:shape id="_x0000_i1042" type="#_x0000_t75" style="width:23.25pt;height:36pt" o:ole="" fillcolor="window">
            <v:imagedata r:id="rId39" o:title=""/>
          </v:shape>
          <o:OLEObject Type="Embed" ProgID="Equation.3" ShapeID="_x0000_i1042" DrawAspect="Content" ObjectID="_1507038171" r:id="rId40"/>
        </w:object>
      </w:r>
      <w:r>
        <w:rPr>
          <w:i/>
          <w:sz w:val="28"/>
        </w:rPr>
        <w:t>.</w:t>
      </w:r>
      <w:r>
        <w:rPr>
          <w:sz w:val="28"/>
        </w:rPr>
        <w:t xml:space="preserve"> </w:t>
      </w:r>
    </w:p>
    <w:p w:rsidR="0028777D" w:rsidRDefault="0028777D" w:rsidP="0028777D">
      <w:pPr>
        <w:jc w:val="both"/>
        <w:rPr>
          <w:sz w:val="28"/>
        </w:rPr>
      </w:pP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>Анализ единиц:       [</w:t>
      </w:r>
      <w:proofErr w:type="spellStart"/>
      <w:r>
        <w:rPr>
          <w:i/>
          <w:sz w:val="28"/>
        </w:rPr>
        <w:fldChar w:fldCharType="begin"/>
      </w:r>
      <w:r>
        <w:rPr>
          <w:i/>
          <w:sz w:val="28"/>
        </w:rPr>
        <w:instrText>SYMBOL 101 \f "Symbol" \s 14</w:instrText>
      </w:r>
      <w:r>
        <w:rPr>
          <w:i/>
          <w:sz w:val="28"/>
        </w:rPr>
        <w:fldChar w:fldCharType="separate"/>
      </w:r>
      <w:r>
        <w:rPr>
          <w:rFonts w:ascii="Symbol" w:hAnsi="Symbol"/>
          <w:i/>
          <w:sz w:val="28"/>
        </w:rPr>
        <w:t>e</w:t>
      </w:r>
      <w:r>
        <w:rPr>
          <w:i/>
          <w:sz w:val="28"/>
        </w:rPr>
        <w:fldChar w:fldCharType="end"/>
      </w:r>
      <w:r>
        <w:rPr>
          <w:i/>
          <w:sz w:val="28"/>
          <w:vertAlign w:val="subscript"/>
        </w:rPr>
        <w:t>i</w:t>
      </w:r>
      <w:proofErr w:type="spellEnd"/>
      <w:r>
        <w:rPr>
          <w:sz w:val="28"/>
        </w:rPr>
        <w:t>]=</w:t>
      </w:r>
      <w:r>
        <w:rPr>
          <w:position w:val="-24"/>
          <w:sz w:val="28"/>
        </w:rPr>
        <w:object w:dxaOrig="2460" w:dyaOrig="660">
          <v:shape id="_x0000_i1043" type="#_x0000_t75" style="width:129.75pt;height:34.5pt" o:ole="" fillcolor="window">
            <v:imagedata r:id="rId41" o:title=""/>
          </v:shape>
          <o:OLEObject Type="Embed" ProgID="Equation.3" ShapeID="_x0000_i1043" DrawAspect="Content" ObjectID="_1507038172" r:id="rId42"/>
        </w:object>
      </w:r>
      <w:r>
        <w:rPr>
          <w:sz w:val="28"/>
        </w:rPr>
        <w:t xml:space="preserve">. </w:t>
      </w: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 xml:space="preserve">Вычисления:            </w:t>
      </w:r>
      <w:r>
        <w:rPr>
          <w:i/>
          <w:sz w:val="28"/>
        </w:rPr>
        <w:fldChar w:fldCharType="begin"/>
      </w:r>
      <w:r>
        <w:rPr>
          <w:i/>
          <w:sz w:val="28"/>
        </w:rPr>
        <w:instrText>SYMBOL 101 \f "Symbol" \s 14</w:instrText>
      </w:r>
      <w:r>
        <w:rPr>
          <w:i/>
          <w:sz w:val="28"/>
        </w:rPr>
        <w:fldChar w:fldCharType="separate"/>
      </w:r>
      <w:r>
        <w:rPr>
          <w:rFonts w:ascii="Symbol" w:hAnsi="Symbol"/>
          <w:i/>
          <w:sz w:val="28"/>
        </w:rPr>
        <w:t>e</w:t>
      </w:r>
      <w:r>
        <w:rPr>
          <w:i/>
          <w:sz w:val="28"/>
        </w:rPr>
        <w:fldChar w:fldCharType="end"/>
      </w:r>
      <w:r>
        <w:rPr>
          <w:i/>
          <w:sz w:val="28"/>
        </w:rPr>
        <w:t xml:space="preserve"> </w:t>
      </w:r>
      <w:proofErr w:type="spellStart"/>
      <w:r>
        <w:rPr>
          <w:i/>
          <w:sz w:val="28"/>
          <w:vertAlign w:val="subscript"/>
        </w:rPr>
        <w:t>i</w:t>
      </w:r>
      <w:proofErr w:type="spellEnd"/>
      <w:r>
        <w:rPr>
          <w:i/>
          <w:sz w:val="28"/>
          <w:vertAlign w:val="subscript"/>
        </w:rPr>
        <w:t xml:space="preserve"> </w:t>
      </w:r>
      <w:r>
        <w:rPr>
          <w:sz w:val="28"/>
        </w:rPr>
        <w:t xml:space="preserve">= </w:t>
      </w:r>
      <w:r>
        <w:rPr>
          <w:i/>
          <w:sz w:val="28"/>
        </w:rPr>
        <w:t>-</w:t>
      </w:r>
      <w:r>
        <w:rPr>
          <w:sz w:val="28"/>
        </w:rPr>
        <w:t>20</w:t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>10</w:t>
      </w:r>
      <w:r>
        <w:rPr>
          <w:sz w:val="28"/>
          <w:vertAlign w:val="superscript"/>
        </w:rPr>
        <w:t>-3</w:t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>3,14</w:t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>4</w:t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>10</w:t>
      </w:r>
      <w:r>
        <w:rPr>
          <w:sz w:val="28"/>
          <w:vertAlign w:val="superscript"/>
        </w:rPr>
        <w:t>-4</w:t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>10</w:t>
      </w:r>
      <w:r>
        <w:rPr>
          <w:sz w:val="28"/>
          <w:vertAlign w:val="superscript"/>
        </w:rPr>
        <w:t>3</w:t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>0,5=12,5</w:t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>10</w:t>
      </w:r>
      <w:r>
        <w:rPr>
          <w:sz w:val="28"/>
          <w:vertAlign w:val="superscript"/>
        </w:rPr>
        <w:t>-3</w:t>
      </w:r>
      <w:r>
        <w:rPr>
          <w:sz w:val="28"/>
        </w:rPr>
        <w:t>В= -12,5 мВ.</w:t>
      </w: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 xml:space="preserve"> </w:t>
      </w: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 xml:space="preserve">Ответ:      </w:t>
      </w:r>
      <w:r>
        <w:rPr>
          <w:i/>
          <w:sz w:val="28"/>
        </w:rPr>
        <w:fldChar w:fldCharType="begin"/>
      </w:r>
      <w:r>
        <w:rPr>
          <w:i/>
          <w:sz w:val="28"/>
        </w:rPr>
        <w:instrText>SYMBOL 101 \f "Symbol" \s 14</w:instrText>
      </w:r>
      <w:r>
        <w:rPr>
          <w:i/>
          <w:sz w:val="28"/>
        </w:rPr>
        <w:fldChar w:fldCharType="separate"/>
      </w:r>
      <w:r>
        <w:rPr>
          <w:rFonts w:ascii="Symbol" w:hAnsi="Symbol"/>
          <w:i/>
          <w:sz w:val="28"/>
        </w:rPr>
        <w:t>e</w:t>
      </w:r>
      <w:r>
        <w:rPr>
          <w:i/>
          <w:sz w:val="28"/>
        </w:rPr>
        <w:fldChar w:fldCharType="end"/>
      </w:r>
      <w:r>
        <w:rPr>
          <w:i/>
          <w:sz w:val="28"/>
        </w:rPr>
        <w:t xml:space="preserve"> </w:t>
      </w:r>
      <w:proofErr w:type="spellStart"/>
      <w:r>
        <w:rPr>
          <w:i/>
          <w:sz w:val="28"/>
          <w:vertAlign w:val="subscript"/>
        </w:rPr>
        <w:t>i</w:t>
      </w:r>
      <w:proofErr w:type="spellEnd"/>
      <w:r>
        <w:rPr>
          <w:i/>
          <w:sz w:val="28"/>
          <w:vertAlign w:val="subscript"/>
        </w:rPr>
        <w:t xml:space="preserve"> </w:t>
      </w:r>
      <w:r>
        <w:rPr>
          <w:sz w:val="28"/>
        </w:rPr>
        <w:t>=  -12,5 мВ.</w:t>
      </w: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sz w:val="28"/>
        </w:rPr>
        <w:tab/>
        <w:t>9.1.5 Задача 5. Однослойная катушка площадью 10 см</w:t>
      </w:r>
      <w:proofErr w:type="gramStart"/>
      <w:r>
        <w:rPr>
          <w:sz w:val="28"/>
          <w:vertAlign w:val="superscript"/>
        </w:rPr>
        <w:t>2</w:t>
      </w:r>
      <w:proofErr w:type="gramEnd"/>
      <w:r>
        <w:rPr>
          <w:sz w:val="28"/>
        </w:rPr>
        <w:t>, содержащая      100 витков провода, помещена в однородное магнитное поле с индукцией         8 мТл пара</w:t>
      </w:r>
      <w:r>
        <w:rPr>
          <w:sz w:val="28"/>
        </w:rPr>
        <w:t>л</w:t>
      </w:r>
      <w:r>
        <w:rPr>
          <w:sz w:val="28"/>
        </w:rPr>
        <w:t>лельно линиям магнитной индукции. Сопротивление катушки       10 Ом. Опред</w:t>
      </w:r>
      <w:r>
        <w:rPr>
          <w:sz w:val="28"/>
        </w:rPr>
        <w:t>е</w:t>
      </w:r>
      <w:r>
        <w:rPr>
          <w:sz w:val="28"/>
        </w:rPr>
        <w:t>лить, какой заряд пройдет по катушке, если отключить магнитное поле.</w:t>
      </w:r>
    </w:p>
    <w:p w:rsidR="0028777D" w:rsidRDefault="0028777D" w:rsidP="0028777D">
      <w:pPr>
        <w:rPr>
          <w:sz w:val="28"/>
        </w:rPr>
      </w:pPr>
    </w:p>
    <w:p w:rsidR="0028777D" w:rsidRDefault="0028777D" w:rsidP="0028777D">
      <w:pPr>
        <w:rPr>
          <w:sz w:val="28"/>
        </w:rPr>
      </w:pPr>
    </w:p>
    <w:p w:rsidR="0028777D" w:rsidRDefault="0028777D" w:rsidP="0028777D">
      <w:pPr>
        <w:rPr>
          <w:sz w:val="28"/>
        </w:rPr>
      </w:pPr>
    </w:p>
    <w:p w:rsidR="0028777D" w:rsidRDefault="0028777D" w:rsidP="0028777D">
      <w:pPr>
        <w:rPr>
          <w:sz w:val="28"/>
        </w:rPr>
      </w:pPr>
      <w:r>
        <w:rPr>
          <w:sz w:val="28"/>
        </w:rPr>
        <w:t>Решение.</w:t>
      </w:r>
    </w:p>
    <w:p w:rsidR="0028777D" w:rsidRDefault="0028777D" w:rsidP="0028777D">
      <w:pPr>
        <w:jc w:val="center"/>
        <w:rPr>
          <w:sz w:val="28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2520"/>
        <w:gridCol w:w="6840"/>
      </w:tblGrid>
      <w:tr w:rsidR="0028777D" w:rsidTr="00D47E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0" w:type="dxa"/>
            <w:tcBorders>
              <w:bottom w:val="single" w:sz="4" w:space="0" w:color="auto"/>
              <w:right w:val="single" w:sz="4" w:space="0" w:color="auto"/>
            </w:tcBorders>
          </w:tcPr>
          <w:p w:rsidR="0028777D" w:rsidRPr="007A0446" w:rsidRDefault="0028777D" w:rsidP="00D47E35">
            <w:pPr>
              <w:jc w:val="both"/>
              <w:rPr>
                <w:sz w:val="28"/>
                <w:vertAlign w:val="superscript"/>
                <w:lang w:val="pt-BR"/>
              </w:rPr>
            </w:pPr>
            <w:r w:rsidRPr="007A0446">
              <w:rPr>
                <w:i/>
                <w:sz w:val="28"/>
                <w:lang w:val="pt-BR"/>
              </w:rPr>
              <w:t>S</w:t>
            </w:r>
            <w:r w:rsidRPr="007A0446">
              <w:rPr>
                <w:sz w:val="28"/>
                <w:lang w:val="pt-BR"/>
              </w:rPr>
              <w:t>=10</w:t>
            </w:r>
            <w:r w:rsidRPr="0028777D">
              <w:rPr>
                <w:sz w:val="28"/>
                <w:lang w:val="en-US"/>
              </w:rPr>
              <w:t xml:space="preserve"> </w:t>
            </w:r>
            <w:r>
              <w:rPr>
                <w:sz w:val="28"/>
              </w:rPr>
              <w:t>см</w:t>
            </w:r>
            <w:r w:rsidRPr="007A0446">
              <w:rPr>
                <w:sz w:val="28"/>
                <w:vertAlign w:val="superscript"/>
                <w:lang w:val="pt-BR"/>
              </w:rPr>
              <w:t>2</w:t>
            </w:r>
            <w:r w:rsidRPr="007A0446">
              <w:rPr>
                <w:sz w:val="28"/>
                <w:lang w:val="pt-BR"/>
              </w:rPr>
              <w:t>=10</w:t>
            </w:r>
            <w:r>
              <w:rPr>
                <w:sz w:val="28"/>
              </w:rPr>
              <w:fldChar w:fldCharType="begin"/>
            </w:r>
            <w:r w:rsidRPr="007A0446">
              <w:rPr>
                <w:sz w:val="28"/>
                <w:lang w:val="pt-BR"/>
              </w:rPr>
              <w:instrText>SYMBOL 215 \f "Symbol" \s 14</w:instrText>
            </w:r>
            <w:r>
              <w:rPr>
                <w:sz w:val="28"/>
              </w:rPr>
              <w:fldChar w:fldCharType="separate"/>
            </w:r>
            <w:r>
              <w:rPr>
                <w:rFonts w:ascii="Symbol" w:hAnsi="Symbol"/>
                <w:sz w:val="28"/>
              </w:rPr>
              <w:t>Ч</w:t>
            </w:r>
            <w:r>
              <w:rPr>
                <w:sz w:val="28"/>
              </w:rPr>
              <w:fldChar w:fldCharType="end"/>
            </w:r>
            <w:r w:rsidRPr="007A0446">
              <w:rPr>
                <w:sz w:val="28"/>
                <w:lang w:val="pt-BR"/>
              </w:rPr>
              <w:t>10</w:t>
            </w:r>
            <w:r w:rsidRPr="007A0446">
              <w:rPr>
                <w:sz w:val="28"/>
                <w:vertAlign w:val="superscript"/>
                <w:lang w:val="pt-BR"/>
              </w:rPr>
              <w:t>-4</w:t>
            </w:r>
            <w:r>
              <w:rPr>
                <w:sz w:val="28"/>
              </w:rPr>
              <w:t>м</w:t>
            </w:r>
            <w:r w:rsidRPr="007A0446">
              <w:rPr>
                <w:sz w:val="28"/>
                <w:vertAlign w:val="superscript"/>
                <w:lang w:val="pt-BR"/>
              </w:rPr>
              <w:t>2</w:t>
            </w:r>
          </w:p>
          <w:p w:rsidR="0028777D" w:rsidRPr="007A0446" w:rsidRDefault="0028777D" w:rsidP="00D47E35">
            <w:pPr>
              <w:jc w:val="both"/>
              <w:rPr>
                <w:sz w:val="28"/>
                <w:lang w:val="pt-BR"/>
              </w:rPr>
            </w:pPr>
            <w:r w:rsidRPr="007A0446">
              <w:rPr>
                <w:i/>
                <w:sz w:val="28"/>
                <w:lang w:val="pt-BR"/>
              </w:rPr>
              <w:t>N</w:t>
            </w:r>
            <w:r w:rsidRPr="007A0446">
              <w:rPr>
                <w:sz w:val="28"/>
                <w:lang w:val="pt-BR"/>
              </w:rPr>
              <w:t>=100</w:t>
            </w:r>
          </w:p>
          <w:p w:rsidR="0028777D" w:rsidRPr="007A0446" w:rsidRDefault="0028777D" w:rsidP="00D47E35">
            <w:pPr>
              <w:jc w:val="both"/>
              <w:rPr>
                <w:sz w:val="28"/>
                <w:lang w:val="pt-BR"/>
              </w:rPr>
            </w:pPr>
            <w:r w:rsidRPr="007A0446">
              <w:rPr>
                <w:i/>
                <w:sz w:val="28"/>
                <w:lang w:val="pt-BR"/>
              </w:rPr>
              <w:t>B</w:t>
            </w:r>
            <w:r w:rsidRPr="007A0446">
              <w:rPr>
                <w:sz w:val="28"/>
                <w:lang w:val="pt-BR"/>
              </w:rPr>
              <w:t>=8</w:t>
            </w:r>
            <w:r w:rsidRPr="0028777D">
              <w:rPr>
                <w:sz w:val="28"/>
                <w:lang w:val="en-US"/>
              </w:rPr>
              <w:t xml:space="preserve"> </w:t>
            </w:r>
            <w:r>
              <w:rPr>
                <w:sz w:val="28"/>
              </w:rPr>
              <w:t>мТл</w:t>
            </w:r>
            <w:r w:rsidRPr="007A0446">
              <w:rPr>
                <w:sz w:val="28"/>
                <w:lang w:val="pt-BR"/>
              </w:rPr>
              <w:t>=8</w:t>
            </w:r>
            <w:r>
              <w:rPr>
                <w:sz w:val="28"/>
              </w:rPr>
              <w:fldChar w:fldCharType="begin"/>
            </w:r>
            <w:r w:rsidRPr="007A0446">
              <w:rPr>
                <w:sz w:val="28"/>
                <w:lang w:val="pt-BR"/>
              </w:rPr>
              <w:instrText>SYMBOL 215 \f "Symbol" \s 14</w:instrText>
            </w:r>
            <w:r>
              <w:rPr>
                <w:sz w:val="28"/>
              </w:rPr>
              <w:fldChar w:fldCharType="separate"/>
            </w:r>
            <w:r>
              <w:rPr>
                <w:rFonts w:ascii="Symbol" w:hAnsi="Symbol"/>
                <w:sz w:val="28"/>
              </w:rPr>
              <w:t>Ч</w:t>
            </w:r>
            <w:r>
              <w:rPr>
                <w:sz w:val="28"/>
              </w:rPr>
              <w:fldChar w:fldCharType="end"/>
            </w:r>
            <w:r w:rsidRPr="007A0446">
              <w:rPr>
                <w:sz w:val="28"/>
                <w:lang w:val="pt-BR"/>
              </w:rPr>
              <w:t>10</w:t>
            </w:r>
            <w:r w:rsidRPr="007A0446">
              <w:rPr>
                <w:sz w:val="28"/>
                <w:vertAlign w:val="superscript"/>
                <w:lang w:val="pt-BR"/>
              </w:rPr>
              <w:t>-3</w:t>
            </w:r>
            <w:r>
              <w:rPr>
                <w:sz w:val="28"/>
              </w:rPr>
              <w:t>Тл</w:t>
            </w:r>
          </w:p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>R</w:t>
            </w:r>
            <w:r>
              <w:rPr>
                <w:sz w:val="28"/>
              </w:rPr>
              <w:t>=10 Ом</w:t>
            </w:r>
          </w:p>
        </w:tc>
        <w:tc>
          <w:tcPr>
            <w:tcW w:w="6840" w:type="dxa"/>
            <w:vMerge w:val="restart"/>
            <w:tcBorders>
              <w:left w:val="nil"/>
            </w:tcBorders>
          </w:tcPr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sz w:val="28"/>
              </w:rPr>
              <w:t>По определению сила тока, возникающего в катушке</w:t>
            </w:r>
          </w:p>
          <w:p w:rsidR="0028777D" w:rsidRDefault="0028777D" w:rsidP="00D47E35">
            <w:pPr>
              <w:jc w:val="center"/>
              <w:rPr>
                <w:sz w:val="28"/>
              </w:rPr>
            </w:pPr>
            <w:r>
              <w:rPr>
                <w:position w:val="-24"/>
                <w:sz w:val="28"/>
              </w:rPr>
              <w:object w:dxaOrig="760" w:dyaOrig="620">
                <v:shape id="_x0000_i1044" type="#_x0000_t75" style="width:42.75pt;height:34.5pt" o:ole="" fillcolor="window">
                  <v:imagedata r:id="rId43" o:title=""/>
                </v:shape>
                <o:OLEObject Type="Embed" ProgID="Equation.3" ShapeID="_x0000_i1044" DrawAspect="Content" ObjectID="_1507038173" r:id="rId44"/>
              </w:object>
            </w:r>
          </w:p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С другой стороны, по закону Ома</w:t>
            </w:r>
          </w:p>
          <w:p w:rsidR="0028777D" w:rsidRDefault="0028777D" w:rsidP="00D47E35">
            <w:pPr>
              <w:jc w:val="center"/>
              <w:rPr>
                <w:sz w:val="28"/>
              </w:rPr>
            </w:pPr>
            <w:r>
              <w:rPr>
                <w:position w:val="-26"/>
                <w:sz w:val="28"/>
              </w:rPr>
              <w:object w:dxaOrig="740" w:dyaOrig="700">
                <v:shape id="_x0000_i1045" type="#_x0000_t75" style="width:36.75pt;height:35.25pt" o:ole="" fillcolor="window">
                  <v:imagedata r:id="rId45" o:title=""/>
                </v:shape>
                <o:OLEObject Type="Embed" ProgID="Equation.3" ShapeID="_x0000_i1045" DrawAspect="Content" ObjectID="_1507038174" r:id="rId46"/>
              </w:object>
            </w:r>
          </w:p>
        </w:tc>
      </w:tr>
      <w:tr w:rsidR="0028777D" w:rsidTr="00D47E35">
        <w:tblPrEx>
          <w:tblCellMar>
            <w:top w:w="0" w:type="dxa"/>
            <w:bottom w:w="0" w:type="dxa"/>
          </w:tblCellMar>
        </w:tblPrEx>
        <w:trPr>
          <w:cantSplit/>
          <w:trHeight w:val="819"/>
        </w:trPr>
        <w:tc>
          <w:tcPr>
            <w:tcW w:w="2520" w:type="dxa"/>
            <w:tcBorders>
              <w:right w:val="single" w:sz="4" w:space="0" w:color="auto"/>
            </w:tcBorders>
          </w:tcPr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sz w:val="28"/>
              </w:rPr>
              <w:fldChar w:fldCharType="begin"/>
            </w:r>
            <w:r>
              <w:rPr>
                <w:sz w:val="28"/>
              </w:rPr>
              <w:instrText>SYMBOL 68 \f "Symbol" \s 14</w:instrText>
            </w:r>
            <w:r>
              <w:rPr>
                <w:sz w:val="28"/>
              </w:rPr>
              <w:fldChar w:fldCharType="separate"/>
            </w:r>
            <w:r>
              <w:rPr>
                <w:rFonts w:ascii="Symbol" w:hAnsi="Symbol"/>
                <w:sz w:val="28"/>
              </w:rPr>
              <w:t>D</w:t>
            </w:r>
            <w:r>
              <w:rPr>
                <w:sz w:val="28"/>
              </w:rPr>
              <w:fldChar w:fldCharType="end"/>
            </w:r>
            <w:proofErr w:type="spellStart"/>
            <w:r>
              <w:rPr>
                <w:i/>
                <w:sz w:val="28"/>
              </w:rPr>
              <w:t>q</w:t>
            </w:r>
            <w:proofErr w:type="spellEnd"/>
            <w:r>
              <w:rPr>
                <w:i/>
                <w:sz w:val="28"/>
              </w:rPr>
              <w:t>-</w:t>
            </w:r>
            <w:r>
              <w:rPr>
                <w:sz w:val="28"/>
              </w:rPr>
              <w:t>?</w:t>
            </w:r>
          </w:p>
        </w:tc>
        <w:tc>
          <w:tcPr>
            <w:tcW w:w="6840" w:type="dxa"/>
            <w:vMerge/>
            <w:tcBorders>
              <w:left w:val="nil"/>
            </w:tcBorders>
          </w:tcPr>
          <w:p w:rsidR="0028777D" w:rsidRDefault="0028777D" w:rsidP="00D47E35">
            <w:pPr>
              <w:jc w:val="both"/>
              <w:rPr>
                <w:sz w:val="28"/>
              </w:rPr>
            </w:pPr>
          </w:p>
        </w:tc>
      </w:tr>
    </w:tbl>
    <w:p w:rsidR="0028777D" w:rsidRDefault="0028777D" w:rsidP="0028777D">
      <w:pPr>
        <w:jc w:val="both"/>
        <w:rPr>
          <w:sz w:val="28"/>
        </w:rPr>
      </w:pPr>
      <w:r>
        <w:rPr>
          <w:sz w:val="28"/>
        </w:rPr>
        <w:t xml:space="preserve">Т.к. в катушке возникает ЭДС индукции, то </w:t>
      </w:r>
      <w:r>
        <w:rPr>
          <w:i/>
          <w:sz w:val="28"/>
        </w:rPr>
        <w:t xml:space="preserve">U </w:t>
      </w:r>
      <w:r>
        <w:rPr>
          <w:sz w:val="28"/>
        </w:rPr>
        <w:t>=</w:t>
      </w:r>
      <w:r>
        <w:rPr>
          <w:i/>
          <w:sz w:val="28"/>
        </w:rPr>
        <w:fldChar w:fldCharType="begin"/>
      </w:r>
      <w:r>
        <w:rPr>
          <w:i/>
          <w:sz w:val="28"/>
        </w:rPr>
        <w:instrText>SYMBOL 101 \f "Symbol" \s 14</w:instrText>
      </w:r>
      <w:r>
        <w:rPr>
          <w:i/>
          <w:sz w:val="28"/>
        </w:rPr>
        <w:fldChar w:fldCharType="separate"/>
      </w:r>
      <w:r>
        <w:rPr>
          <w:rFonts w:ascii="Symbol" w:hAnsi="Symbol"/>
          <w:i/>
          <w:sz w:val="28"/>
        </w:rPr>
        <w:t>e</w:t>
      </w:r>
      <w:r>
        <w:rPr>
          <w:i/>
          <w:sz w:val="28"/>
        </w:rPr>
        <w:fldChar w:fldCharType="end"/>
      </w:r>
      <w:r>
        <w:rPr>
          <w:i/>
          <w:sz w:val="28"/>
        </w:rPr>
        <w:t xml:space="preserve"> </w:t>
      </w:r>
      <w:proofErr w:type="spellStart"/>
      <w:r>
        <w:rPr>
          <w:i/>
          <w:sz w:val="28"/>
          <w:vertAlign w:val="subscript"/>
        </w:rPr>
        <w:t>i</w:t>
      </w:r>
      <w:proofErr w:type="spellEnd"/>
      <w:proofErr w:type="gramStart"/>
      <w:r>
        <w:rPr>
          <w:i/>
          <w:sz w:val="28"/>
          <w:vertAlign w:val="subscript"/>
        </w:rPr>
        <w:t xml:space="preserve"> </w:t>
      </w:r>
      <w:r>
        <w:rPr>
          <w:sz w:val="28"/>
        </w:rPr>
        <w:t>;</w:t>
      </w:r>
      <w:proofErr w:type="gramEnd"/>
    </w:p>
    <w:p w:rsidR="0028777D" w:rsidRDefault="0028777D" w:rsidP="0028777D">
      <w:pPr>
        <w:jc w:val="both"/>
        <w:rPr>
          <w:sz w:val="28"/>
        </w:rPr>
      </w:pPr>
    </w:p>
    <w:p w:rsidR="0028777D" w:rsidRDefault="0028777D" w:rsidP="0028777D">
      <w:pPr>
        <w:jc w:val="center"/>
        <w:rPr>
          <w:sz w:val="28"/>
        </w:rPr>
      </w:pPr>
      <w:r>
        <w:rPr>
          <w:position w:val="-28"/>
          <w:sz w:val="28"/>
        </w:rPr>
        <w:object w:dxaOrig="3220" w:dyaOrig="740">
          <v:shape id="_x0000_i1046" type="#_x0000_t75" style="width:163.5pt;height:37.5pt" o:ole="" fillcolor="window">
            <v:imagedata r:id="rId47" o:title=""/>
          </v:shape>
          <o:OLEObject Type="Embed" ProgID="Equation.3" ShapeID="_x0000_i1046" DrawAspect="Content" ObjectID="_1507038175" r:id="rId48"/>
        </w:object>
      </w:r>
    </w:p>
    <w:p w:rsidR="0028777D" w:rsidRDefault="0028777D" w:rsidP="0028777D">
      <w:pPr>
        <w:jc w:val="both"/>
        <w:rPr>
          <w:sz w:val="28"/>
        </w:rPr>
      </w:pPr>
      <w:r>
        <w:rPr>
          <w:sz w:val="28"/>
        </w:rPr>
        <w:t xml:space="preserve">Таким образом                                   </w:t>
      </w:r>
      <w:r>
        <w:rPr>
          <w:position w:val="-28"/>
          <w:sz w:val="28"/>
        </w:rPr>
        <w:object w:dxaOrig="1060" w:dyaOrig="720">
          <v:shape id="_x0000_i1047" type="#_x0000_t75" style="width:53.25pt;height:36pt" o:ole="" fillcolor="window">
            <v:imagedata r:id="rId49" o:title=""/>
          </v:shape>
          <o:OLEObject Type="Embed" ProgID="Equation.3" ShapeID="_x0000_i1047" DrawAspect="Content" ObjectID="_1507038176" r:id="rId50"/>
        </w:object>
      </w: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 xml:space="preserve">Тогда                                 </w:t>
      </w:r>
      <w:r>
        <w:rPr>
          <w:position w:val="-28"/>
          <w:sz w:val="28"/>
        </w:rPr>
        <w:object w:dxaOrig="1300" w:dyaOrig="720">
          <v:shape id="_x0000_i1048" type="#_x0000_t75" style="width:65.25pt;height:36pt" o:ole="" fillcolor="window">
            <v:imagedata r:id="rId51" o:title=""/>
          </v:shape>
          <o:OLEObject Type="Embed" ProgID="Equation.3" ShapeID="_x0000_i1048" DrawAspect="Content" ObjectID="_1507038177" r:id="rId52"/>
        </w:object>
      </w:r>
      <w:proofErr w:type="gramStart"/>
      <w:r>
        <w:rPr>
          <w:sz w:val="28"/>
        </w:rPr>
        <w:t xml:space="preserve">  ,</w:t>
      </w:r>
      <w:proofErr w:type="gramEnd"/>
      <w:r>
        <w:rPr>
          <w:sz w:val="28"/>
        </w:rPr>
        <w:t xml:space="preserve">  откуда     </w:t>
      </w:r>
      <w:r>
        <w:rPr>
          <w:position w:val="-26"/>
          <w:sz w:val="28"/>
        </w:rPr>
        <w:object w:dxaOrig="1260" w:dyaOrig="700">
          <v:shape id="_x0000_i1049" type="#_x0000_t75" style="width:63pt;height:35.25pt" o:ole="" fillcolor="window">
            <v:imagedata r:id="rId53" o:title=""/>
          </v:shape>
          <o:OLEObject Type="Embed" ProgID="Equation.3" ShapeID="_x0000_i1049" DrawAspect="Content" ObjectID="_1507038178" r:id="rId54"/>
        </w:object>
      </w: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 xml:space="preserve">Анализ единиц: </w:t>
      </w:r>
      <w:r>
        <w:rPr>
          <w:position w:val="-28"/>
          <w:sz w:val="28"/>
        </w:rPr>
        <w:object w:dxaOrig="3620" w:dyaOrig="760">
          <v:shape id="_x0000_i1050" type="#_x0000_t75" style="width:184.5pt;height:38.25pt" o:ole="" fillcolor="window">
            <v:imagedata r:id="rId55" o:title=""/>
          </v:shape>
          <o:OLEObject Type="Embed" ProgID="Equation.3" ShapeID="_x0000_i1050" DrawAspect="Content" ObjectID="_1507038179" r:id="rId56"/>
        </w:object>
      </w: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>Вычисления</w:t>
      </w:r>
      <w:r w:rsidRPr="007A0446">
        <w:rPr>
          <w:sz w:val="28"/>
        </w:rPr>
        <w:t xml:space="preserve">:  </w:t>
      </w:r>
      <w:r>
        <w:rPr>
          <w:position w:val="-28"/>
          <w:sz w:val="28"/>
          <w:lang w:val="en-US"/>
        </w:rPr>
        <w:object w:dxaOrig="3100" w:dyaOrig="780">
          <v:shape id="_x0000_i1051" type="#_x0000_t75" style="width:155.25pt;height:39pt" o:ole="" fillcolor="window">
            <v:imagedata r:id="rId57" o:title=""/>
          </v:shape>
          <o:OLEObject Type="Embed" ProgID="Equation.3" ShapeID="_x0000_i1051" DrawAspect="Content" ObjectID="_1507038180" r:id="rId58"/>
        </w:object>
      </w:r>
      <w:r w:rsidRPr="007A0446">
        <w:rPr>
          <w:sz w:val="28"/>
        </w:rPr>
        <w:t>8·10</w:t>
      </w:r>
      <w:r w:rsidRPr="007A0446">
        <w:rPr>
          <w:sz w:val="28"/>
          <w:vertAlign w:val="superscript"/>
        </w:rPr>
        <w:t>-5</w:t>
      </w:r>
      <w:r w:rsidRPr="007A0446">
        <w:rPr>
          <w:sz w:val="28"/>
        </w:rPr>
        <w:t xml:space="preserve"> </w:t>
      </w:r>
      <w:r>
        <w:rPr>
          <w:sz w:val="28"/>
        </w:rPr>
        <w:t>Кл = 80 мкКл</w:t>
      </w: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lastRenderedPageBreak/>
        <w:t>Ответ</w:t>
      </w:r>
      <w:r w:rsidRPr="007A0446">
        <w:rPr>
          <w:sz w:val="28"/>
        </w:rPr>
        <w:t xml:space="preserve">: </w:t>
      </w:r>
      <w:r>
        <w:rPr>
          <w:sz w:val="28"/>
          <w:lang w:val="en-US"/>
        </w:rPr>
        <w:t>Δ</w:t>
      </w:r>
      <w:r w:rsidRPr="007A0446">
        <w:rPr>
          <w:sz w:val="28"/>
        </w:rPr>
        <w:t xml:space="preserve"> </w:t>
      </w:r>
      <w:r>
        <w:rPr>
          <w:i/>
          <w:sz w:val="28"/>
          <w:lang w:val="en-US"/>
        </w:rPr>
        <w:t>q</w:t>
      </w:r>
      <w:r w:rsidRPr="007A0446">
        <w:rPr>
          <w:sz w:val="28"/>
        </w:rPr>
        <w:t xml:space="preserve"> =80 </w:t>
      </w:r>
      <w:r>
        <w:rPr>
          <w:sz w:val="28"/>
        </w:rPr>
        <w:t>мкКл.</w:t>
      </w: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720"/>
        <w:jc w:val="both"/>
        <w:rPr>
          <w:sz w:val="28"/>
        </w:rPr>
      </w:pPr>
      <w:r>
        <w:rPr>
          <w:sz w:val="28"/>
        </w:rPr>
        <w:t>9.2.6 Задача 6. Определить энергию магнитного поля соленоида, в котором при силе тока 5</w:t>
      </w:r>
      <w:proofErr w:type="gramStart"/>
      <w:r>
        <w:rPr>
          <w:sz w:val="28"/>
        </w:rPr>
        <w:t xml:space="preserve"> А</w:t>
      </w:r>
      <w:proofErr w:type="gramEnd"/>
      <w:r>
        <w:rPr>
          <w:sz w:val="28"/>
        </w:rPr>
        <w:t xml:space="preserve"> возникает магнитный поток 0,5 Вб.</w:t>
      </w:r>
    </w:p>
    <w:p w:rsidR="0028777D" w:rsidRDefault="0028777D" w:rsidP="0028777D">
      <w:pPr>
        <w:jc w:val="both"/>
        <w:rPr>
          <w:sz w:val="28"/>
        </w:rPr>
      </w:pPr>
    </w:p>
    <w:p w:rsidR="0028777D" w:rsidRDefault="0028777D" w:rsidP="0028777D">
      <w:pPr>
        <w:rPr>
          <w:sz w:val="28"/>
        </w:rPr>
      </w:pPr>
      <w:r>
        <w:rPr>
          <w:sz w:val="28"/>
        </w:rPr>
        <w:t>Решение.</w:t>
      </w:r>
    </w:p>
    <w:p w:rsidR="0028777D" w:rsidRDefault="0028777D" w:rsidP="0028777D">
      <w:pPr>
        <w:jc w:val="center"/>
        <w:rPr>
          <w:sz w:val="28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1980"/>
        <w:gridCol w:w="7092"/>
      </w:tblGrid>
      <w:tr w:rsidR="0028777D" w:rsidTr="00D47E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80" w:type="dxa"/>
            <w:tcBorders>
              <w:bottom w:val="single" w:sz="6" w:space="0" w:color="auto"/>
              <w:right w:val="single" w:sz="6" w:space="0" w:color="auto"/>
            </w:tcBorders>
          </w:tcPr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I </w:t>
            </w:r>
            <w:r>
              <w:rPr>
                <w:sz w:val="28"/>
              </w:rPr>
              <w:t>=5</w:t>
            </w:r>
            <w:proofErr w:type="gramStart"/>
            <w:r>
              <w:rPr>
                <w:sz w:val="28"/>
              </w:rPr>
              <w:t xml:space="preserve"> А</w:t>
            </w:r>
            <w:proofErr w:type="gramEnd"/>
          </w:p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Ф </w:t>
            </w:r>
            <w:r>
              <w:rPr>
                <w:sz w:val="28"/>
              </w:rPr>
              <w:t>=0,5 Вб</w:t>
            </w:r>
          </w:p>
        </w:tc>
        <w:tc>
          <w:tcPr>
            <w:tcW w:w="7092" w:type="dxa"/>
            <w:vMerge w:val="restart"/>
          </w:tcPr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Энергия магнитного поля </w:t>
            </w:r>
          </w:p>
          <w:p w:rsidR="0028777D" w:rsidRDefault="0028777D" w:rsidP="00D47E35">
            <w:pPr>
              <w:jc w:val="center"/>
              <w:rPr>
                <w:sz w:val="28"/>
              </w:rPr>
            </w:pPr>
            <w:r>
              <w:rPr>
                <w:position w:val="-26"/>
                <w:sz w:val="28"/>
              </w:rPr>
              <w:object w:dxaOrig="1100" w:dyaOrig="760">
                <v:shape id="_x0000_i1052" type="#_x0000_t75" style="width:54.75pt;height:38.25pt" o:ole="" fillcolor="window">
                  <v:imagedata r:id="rId59" o:title=""/>
                </v:shape>
                <o:OLEObject Type="Embed" ProgID="Equation.3" ShapeID="_x0000_i1052" DrawAspect="Content" ObjectID="_1507038181" r:id="rId60"/>
              </w:object>
            </w:r>
          </w:p>
        </w:tc>
      </w:tr>
      <w:tr w:rsidR="0028777D" w:rsidTr="00D47E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80" w:type="dxa"/>
            <w:tcBorders>
              <w:top w:val="single" w:sz="6" w:space="0" w:color="auto"/>
              <w:right w:val="single" w:sz="6" w:space="0" w:color="auto"/>
            </w:tcBorders>
          </w:tcPr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>W-</w:t>
            </w:r>
            <w:r>
              <w:rPr>
                <w:sz w:val="28"/>
              </w:rPr>
              <w:t>?</w:t>
            </w:r>
          </w:p>
        </w:tc>
        <w:tc>
          <w:tcPr>
            <w:tcW w:w="7092" w:type="dxa"/>
            <w:vMerge/>
          </w:tcPr>
          <w:p w:rsidR="0028777D" w:rsidRDefault="0028777D" w:rsidP="00D47E35">
            <w:pPr>
              <w:jc w:val="both"/>
              <w:rPr>
                <w:sz w:val="28"/>
              </w:rPr>
            </w:pPr>
          </w:p>
        </w:tc>
      </w:tr>
    </w:tbl>
    <w:p w:rsidR="0028777D" w:rsidRDefault="0028777D" w:rsidP="0028777D">
      <w:pPr>
        <w:jc w:val="both"/>
        <w:rPr>
          <w:sz w:val="28"/>
        </w:rPr>
      </w:pPr>
      <w:r>
        <w:rPr>
          <w:sz w:val="28"/>
        </w:rPr>
        <w:t xml:space="preserve">Из формулы  </w:t>
      </w:r>
      <w:r>
        <w:rPr>
          <w:i/>
          <w:sz w:val="28"/>
        </w:rPr>
        <w:t>Ф=LI</w:t>
      </w:r>
      <w:r>
        <w:rPr>
          <w:sz w:val="28"/>
        </w:rPr>
        <w:t xml:space="preserve">           найдем, что   </w:t>
      </w:r>
      <w:r>
        <w:rPr>
          <w:position w:val="-26"/>
          <w:sz w:val="28"/>
        </w:rPr>
        <w:object w:dxaOrig="780" w:dyaOrig="700">
          <v:shape id="_x0000_i1053" type="#_x0000_t75" style="width:39pt;height:35.25pt" o:ole="" fillcolor="window">
            <v:imagedata r:id="rId61" o:title=""/>
          </v:shape>
          <o:OLEObject Type="Embed" ProgID="Equation.3" ShapeID="_x0000_i1053" DrawAspect="Content" ObjectID="_1507038182" r:id="rId62"/>
        </w:object>
      </w:r>
    </w:p>
    <w:p w:rsidR="0028777D" w:rsidRDefault="0028777D" w:rsidP="0028777D">
      <w:pPr>
        <w:jc w:val="both"/>
        <w:rPr>
          <w:sz w:val="28"/>
        </w:rPr>
      </w:pPr>
    </w:p>
    <w:p w:rsidR="0028777D" w:rsidRDefault="0028777D" w:rsidP="0028777D">
      <w:pPr>
        <w:rPr>
          <w:sz w:val="28"/>
        </w:rPr>
      </w:pPr>
      <w:r>
        <w:rPr>
          <w:sz w:val="28"/>
        </w:rPr>
        <w:t xml:space="preserve">и                                                </w:t>
      </w:r>
      <w:r>
        <w:rPr>
          <w:position w:val="-26"/>
          <w:sz w:val="28"/>
        </w:rPr>
        <w:object w:dxaOrig="1800" w:dyaOrig="760">
          <v:shape id="_x0000_i1054" type="#_x0000_t75" style="width:90pt;height:38.25pt" o:ole="" fillcolor="window">
            <v:imagedata r:id="rId63" o:title=""/>
          </v:shape>
          <o:OLEObject Type="Embed" ProgID="Equation.3" ShapeID="_x0000_i1054" DrawAspect="Content" ObjectID="_1507038183" r:id="rId64"/>
        </w:object>
      </w:r>
    </w:p>
    <w:p w:rsidR="0028777D" w:rsidRDefault="0028777D" w:rsidP="0028777D">
      <w:pPr>
        <w:jc w:val="both"/>
        <w:rPr>
          <w:sz w:val="28"/>
        </w:rPr>
      </w:pP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>Анализ единиц:  [</w:t>
      </w:r>
      <w:r>
        <w:rPr>
          <w:i/>
          <w:sz w:val="28"/>
        </w:rPr>
        <w:t>W</w:t>
      </w:r>
      <w:r>
        <w:rPr>
          <w:sz w:val="28"/>
        </w:rPr>
        <w:t xml:space="preserve">]= </w:t>
      </w:r>
      <w:proofErr w:type="spellStart"/>
      <w:r>
        <w:rPr>
          <w:sz w:val="28"/>
        </w:rPr>
        <w:t>Вб</w:t>
      </w:r>
      <w:proofErr w:type="gramStart"/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>А</w:t>
      </w:r>
      <w:proofErr w:type="spellEnd"/>
      <w:proofErr w:type="gramEnd"/>
      <w:r>
        <w:rPr>
          <w:sz w:val="28"/>
          <w:vertAlign w:val="superscript"/>
        </w:rPr>
        <w:t xml:space="preserve"> </w:t>
      </w:r>
      <w:r>
        <w:rPr>
          <w:sz w:val="28"/>
        </w:rPr>
        <w:t>= Тл</w:t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>м</w:t>
      </w:r>
      <w:r>
        <w:rPr>
          <w:sz w:val="28"/>
          <w:vertAlign w:val="superscript"/>
        </w:rPr>
        <w:t>2</w:t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 xml:space="preserve">А= </w:t>
      </w:r>
      <w:proofErr w:type="spellStart"/>
      <w:r>
        <w:rPr>
          <w:sz w:val="28"/>
        </w:rPr>
        <w:t>В</w:t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>с</w:t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>А</w:t>
      </w:r>
      <w:proofErr w:type="spellEnd"/>
      <w:r>
        <w:rPr>
          <w:sz w:val="28"/>
        </w:rPr>
        <w:t xml:space="preserve"> = Дж.</w:t>
      </w: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 xml:space="preserve">Вычисления:       </w:t>
      </w:r>
      <w:r>
        <w:rPr>
          <w:i/>
          <w:sz w:val="28"/>
        </w:rPr>
        <w:t xml:space="preserve">W </w:t>
      </w:r>
      <w:r>
        <w:rPr>
          <w:sz w:val="28"/>
        </w:rPr>
        <w:t xml:space="preserve">= </w:t>
      </w:r>
      <w:r>
        <w:rPr>
          <w:position w:val="-24"/>
          <w:sz w:val="28"/>
        </w:rPr>
        <w:object w:dxaOrig="660" w:dyaOrig="620">
          <v:shape id="_x0000_i1055" type="#_x0000_t75" style="width:33pt;height:30.75pt" o:ole="" fillcolor="window">
            <v:imagedata r:id="rId65" o:title=""/>
          </v:shape>
          <o:OLEObject Type="Embed" ProgID="Equation.3" ShapeID="_x0000_i1055" DrawAspect="Content" ObjectID="_1507038184" r:id="rId66"/>
        </w:object>
      </w:r>
      <w:r>
        <w:rPr>
          <w:sz w:val="28"/>
        </w:rPr>
        <w:t>=1,25 Дж.</w:t>
      </w: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 xml:space="preserve">Ответ: </w:t>
      </w:r>
      <w:r>
        <w:rPr>
          <w:i/>
          <w:sz w:val="28"/>
        </w:rPr>
        <w:t xml:space="preserve">W </w:t>
      </w:r>
      <w:r>
        <w:rPr>
          <w:sz w:val="28"/>
        </w:rPr>
        <w:t>=1,25 Дж.</w:t>
      </w: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Pr="007A0446" w:rsidRDefault="0028777D" w:rsidP="0028777D">
      <w:pPr>
        <w:ind w:firstLine="720"/>
        <w:jc w:val="both"/>
        <w:rPr>
          <w:sz w:val="28"/>
        </w:rPr>
      </w:pPr>
      <w:r>
        <w:rPr>
          <w:sz w:val="28"/>
        </w:rPr>
        <w:t>9.2.7 Задача 7.</w:t>
      </w:r>
      <w:r>
        <w:rPr>
          <w:b/>
          <w:sz w:val="28"/>
        </w:rPr>
        <w:t xml:space="preserve">  </w:t>
      </w:r>
      <w:r>
        <w:rPr>
          <w:sz w:val="28"/>
        </w:rPr>
        <w:t xml:space="preserve">По трем длинным проводам, расположенным в одной плоскости, параллельно друг  другу на расстоянии </w:t>
      </w:r>
      <w:smartTag w:uri="urn:schemas-microsoft-com:office:smarttags" w:element="metricconverter">
        <w:smartTagPr>
          <w:attr w:name="ProductID" w:val="3 см"/>
        </w:smartTagPr>
        <w:r>
          <w:rPr>
            <w:sz w:val="28"/>
          </w:rPr>
          <w:t>3 см</w:t>
        </w:r>
      </w:smartTag>
      <w:r>
        <w:rPr>
          <w:sz w:val="28"/>
        </w:rPr>
        <w:t xml:space="preserve"> друг от друга текут токи силой </w:t>
      </w:r>
      <w:r>
        <w:rPr>
          <w:i/>
          <w:sz w:val="28"/>
          <w:lang w:val="en-US"/>
        </w:rPr>
        <w:t>I</w:t>
      </w:r>
      <w:r w:rsidRPr="007A0446">
        <w:rPr>
          <w:sz w:val="28"/>
          <w:vertAlign w:val="subscript"/>
        </w:rPr>
        <w:t>1</w:t>
      </w:r>
      <w:r w:rsidRPr="007A0446">
        <w:rPr>
          <w:sz w:val="28"/>
        </w:rPr>
        <w:t xml:space="preserve"> = </w:t>
      </w:r>
      <w:r>
        <w:rPr>
          <w:i/>
          <w:sz w:val="28"/>
          <w:lang w:val="en-US"/>
        </w:rPr>
        <w:t>I</w:t>
      </w:r>
      <w:r w:rsidRPr="007A0446">
        <w:rPr>
          <w:sz w:val="28"/>
          <w:vertAlign w:val="subscript"/>
        </w:rPr>
        <w:t>2</w:t>
      </w:r>
      <w:r>
        <w:rPr>
          <w:sz w:val="28"/>
        </w:rPr>
        <w:t xml:space="preserve">  и  </w:t>
      </w:r>
      <w:r>
        <w:rPr>
          <w:i/>
          <w:sz w:val="28"/>
          <w:lang w:val="en-US"/>
        </w:rPr>
        <w:t>I</w:t>
      </w:r>
      <w:r w:rsidRPr="007A0446">
        <w:rPr>
          <w:sz w:val="28"/>
          <w:vertAlign w:val="subscript"/>
        </w:rPr>
        <w:t>3</w:t>
      </w:r>
      <w:r w:rsidRPr="007A0446">
        <w:rPr>
          <w:sz w:val="28"/>
        </w:rPr>
        <w:t xml:space="preserve"> = </w:t>
      </w:r>
      <w:r>
        <w:rPr>
          <w:sz w:val="28"/>
        </w:rPr>
        <w:t xml:space="preserve"> </w:t>
      </w:r>
      <w:r>
        <w:rPr>
          <w:i/>
          <w:sz w:val="28"/>
          <w:lang w:val="en-US"/>
        </w:rPr>
        <w:t>I</w:t>
      </w:r>
      <w:r w:rsidRPr="007A0446">
        <w:rPr>
          <w:sz w:val="28"/>
          <w:vertAlign w:val="subscript"/>
        </w:rPr>
        <w:t>1</w:t>
      </w:r>
      <w:r w:rsidRPr="007A0446">
        <w:rPr>
          <w:sz w:val="28"/>
        </w:rPr>
        <w:t xml:space="preserve"> + </w:t>
      </w:r>
      <w:r>
        <w:rPr>
          <w:i/>
          <w:sz w:val="28"/>
          <w:lang w:val="en-US"/>
        </w:rPr>
        <w:t>I</w:t>
      </w:r>
      <w:r w:rsidRPr="007A0446">
        <w:rPr>
          <w:sz w:val="28"/>
          <w:vertAlign w:val="subscript"/>
        </w:rPr>
        <w:t>2</w:t>
      </w:r>
      <w:r w:rsidRPr="007A0446">
        <w:rPr>
          <w:sz w:val="28"/>
        </w:rPr>
        <w:t xml:space="preserve">. Определить положение прямой, в каждой </w:t>
      </w:r>
      <w:proofErr w:type="gramStart"/>
      <w:r w:rsidRPr="007A0446">
        <w:rPr>
          <w:sz w:val="28"/>
        </w:rPr>
        <w:t>точке</w:t>
      </w:r>
      <w:proofErr w:type="gramEnd"/>
      <w:r w:rsidRPr="007A0446">
        <w:rPr>
          <w:sz w:val="28"/>
        </w:rPr>
        <w:t xml:space="preserve"> которой индукция магнитного поля, создаваемого токами, равна нулю. </w:t>
      </w:r>
    </w:p>
    <w:p w:rsidR="0028777D" w:rsidRPr="007A0446" w:rsidRDefault="0028777D" w:rsidP="0028777D">
      <w:pPr>
        <w:ind w:firstLine="284"/>
        <w:jc w:val="both"/>
        <w:rPr>
          <w:sz w:val="28"/>
        </w:rPr>
      </w:pPr>
    </w:p>
    <w:p w:rsidR="0028777D" w:rsidRDefault="0028777D" w:rsidP="0028777D">
      <w:pPr>
        <w:rPr>
          <w:sz w:val="28"/>
        </w:rPr>
      </w:pPr>
      <w:r>
        <w:rPr>
          <w:i/>
          <w:noProof/>
          <w:sz w:val="28"/>
        </w:rPr>
        <w:pict>
          <v:group id="_x0000_s1054" style="position:absolute;margin-left:166.95pt;margin-top:12.2pt;width:180.5pt;height:147.65pt;z-index:251658240" coordorigin="2646,2538" coordsize="3730,3103" o:allowincell="f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5" type="#_x0000_t202" style="position:absolute;left:5049;top:5241;width:530;height:400" stroked="f">
              <v:textbox style="mso-next-textbox:#_x0000_s1055">
                <w:txbxContent>
                  <w:p w:rsidR="0028777D" w:rsidRDefault="0028777D" w:rsidP="0028777D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Y</w:t>
                    </w:r>
                  </w:p>
                </w:txbxContent>
              </v:textbox>
            </v:shape>
            <v:shape id="_x0000_s1056" type="#_x0000_t202" style="position:absolute;left:4674;top:3441;width:590;height:400" stroked="f">
              <v:textbox style="mso-next-textbox:#_x0000_s1056">
                <w:txbxContent>
                  <w:p w:rsidR="0028777D" w:rsidRDefault="0028777D" w:rsidP="0028777D">
                    <w:pPr>
                      <w:rPr>
                        <w:i/>
                        <w:lang w:val="en-US"/>
                      </w:rPr>
                    </w:pPr>
                    <w:proofErr w:type="gramStart"/>
                    <w:r>
                      <w:rPr>
                        <w:i/>
                        <w:lang w:val="en-US"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1057" type="#_x0000_t202" style="position:absolute;left:5349;top:3096;width:590;height:400" stroked="f">
              <v:textbox style="mso-next-textbox:#_x0000_s1057">
                <w:txbxContent>
                  <w:p w:rsidR="0028777D" w:rsidRDefault="0028777D" w:rsidP="0028777D">
                    <w:pPr>
                      <w:rPr>
                        <w:i/>
                        <w:lang w:val="en-US"/>
                      </w:rPr>
                    </w:pPr>
                    <w:proofErr w:type="gramStart"/>
                    <w:r>
                      <w:rPr>
                        <w:i/>
                        <w:lang w:val="en-US"/>
                      </w:rPr>
                      <w:t>r</w:t>
                    </w:r>
                    <w:proofErr w:type="gramEnd"/>
                  </w:p>
                </w:txbxContent>
              </v:textbox>
            </v:shape>
            <v:shape id="_x0000_s1058" type="#_x0000_t202" style="position:absolute;left:3608;top:3078;width:590;height:400" stroked="f">
              <v:textbox style="mso-next-textbox:#_x0000_s1058">
                <w:txbxContent>
                  <w:p w:rsidR="0028777D" w:rsidRDefault="0028777D" w:rsidP="0028777D">
                    <w:pPr>
                      <w:rPr>
                        <w:i/>
                        <w:lang w:val="en-US"/>
                      </w:rPr>
                    </w:pPr>
                    <w:proofErr w:type="gramStart"/>
                    <w:r>
                      <w:rPr>
                        <w:i/>
                        <w:lang w:val="en-US"/>
                      </w:rPr>
                      <w:t>r</w:t>
                    </w:r>
                    <w:proofErr w:type="gramEnd"/>
                  </w:p>
                </w:txbxContent>
              </v:textbox>
            </v:shape>
            <v:shape id="_x0000_s1059" type="#_x0000_t202" style="position:absolute;left:5063;top:3858;width:485;height:415" stroked="f">
              <v:textbox style="mso-next-textbox:#_x0000_s1059">
                <w:txbxContent>
                  <w:p w:rsidR="0028777D" w:rsidRDefault="0028777D" w:rsidP="0028777D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</w:rPr>
                      <w:t>О</w:t>
                    </w:r>
                  </w:p>
                </w:txbxContent>
              </v:textbox>
            </v:shape>
            <v:shape id="_x0000_s1060" type="#_x0000_t202" style="position:absolute;left:4658;top:2538;width:590;height:400" stroked="f">
              <v:textbox style="mso-next-textbox:#_x0000_s1060">
                <w:txbxContent>
                  <w:p w:rsidR="0028777D" w:rsidRDefault="0028777D" w:rsidP="0028777D">
                    <w:pPr>
                      <w:rPr>
                        <w:i/>
                      </w:rPr>
                    </w:pPr>
                    <w:r>
                      <w:rPr>
                        <w:i/>
                        <w:lang w:val="en-US"/>
                      </w:rPr>
                      <w:t>B</w:t>
                    </w:r>
                    <w:r>
                      <w:rPr>
                        <w:i/>
                        <w:sz w:val="12"/>
                      </w:rPr>
                      <w:t>3</w:t>
                    </w:r>
                  </w:p>
                </w:txbxContent>
              </v:textbox>
            </v:shape>
            <v:shape id="_x0000_s1061" type="#_x0000_t202" style="position:absolute;left:5078;top:4413;width:590;height:400" stroked="f">
              <v:textbox style="mso-next-textbox:#_x0000_s1061">
                <w:txbxContent>
                  <w:p w:rsidR="0028777D" w:rsidRDefault="0028777D" w:rsidP="0028777D">
                    <w:pPr>
                      <w:rPr>
                        <w:i/>
                      </w:rPr>
                    </w:pPr>
                    <w:r>
                      <w:rPr>
                        <w:i/>
                        <w:lang w:val="en-US"/>
                      </w:rPr>
                      <w:t>B</w:t>
                    </w:r>
                    <w:r>
                      <w:rPr>
                        <w:i/>
                        <w:sz w:val="12"/>
                      </w:rPr>
                      <w:t>1</w:t>
                    </w:r>
                  </w:p>
                </w:txbxContent>
              </v:textbox>
            </v:shape>
            <v:shape id="_x0000_s1062" type="#_x0000_t202" style="position:absolute;left:5048;top:4788;width:590;height:400" stroked="f">
              <v:textbox style="mso-next-textbox:#_x0000_s1062">
                <w:txbxContent>
                  <w:p w:rsidR="0028777D" w:rsidRDefault="0028777D" w:rsidP="0028777D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B</w:t>
                    </w:r>
                    <w:r>
                      <w:rPr>
                        <w:i/>
                        <w:sz w:val="12"/>
                        <w:lang w:val="en-US"/>
                      </w:rPr>
                      <w:t>2</w:t>
                    </w:r>
                  </w:p>
                </w:txbxContent>
              </v:textbox>
            </v:shape>
            <v:line id="_x0000_s1063" style="position:absolute" from="2950,3405" to="6084,3405"/>
            <v:line id="_x0000_s1064" style="position:absolute" from="6074,3270" to="6074,4390"/>
            <v:line id="_x0000_s1065" style="position:absolute" from="5104,2740" to="5105,5445"/>
            <v:line id="_x0000_s1066" style="position:absolute" from="4634,3280" to="4634,4400"/>
            <v:line id="_x0000_s1067" style="position:absolute" from="2934,3330" to="2934,4400"/>
            <v:line id="_x0000_s1068" style="position:absolute" from="4644,3760" to="5104,3760"/>
            <v:group id="_x0000_s1069" style="position:absolute;left:2646;top:4090;width:587;height:579" coordorigin="2646,4090" coordsize="587,579">
              <v:oval id="_x0000_s1070" style="position:absolute;left:2646;top:4090;width:587;height:579" filled="f">
                <v:stroke dashstyle="dash"/>
              </v:oval>
              <v:oval id="_x0000_s1071" style="position:absolute;left:2844;top:4270;width:190;height:212"/>
              <v:line id="_x0000_s1072" style="position:absolute" from="2938,4330" to="2939,4430" strokeweight="1.5pt"/>
              <v:line id="_x0000_s1073" style="position:absolute" from="2897,4380" to="2987,4381" strokeweight="1.5pt"/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_x0000_s1074" type="#_x0000_t5" style="position:absolute;left:3095;top:4111;width:71;height:107;rotation:-32046562fd;flip:x" adj="10952" fillcolor="#333"/>
            </v:group>
            <v:group id="_x0000_s1075" style="position:absolute;left:4348;top:4098;width:587;height:579" coordorigin="2646,4090" coordsize="587,579">
              <v:oval id="_x0000_s1076" style="position:absolute;left:2646;top:4090;width:587;height:579" filled="f">
                <v:stroke dashstyle="dash"/>
              </v:oval>
              <v:oval id="_x0000_s1077" style="position:absolute;left:2844;top:4270;width:190;height:212"/>
              <v:line id="_x0000_s1078" style="position:absolute" from="2938,4330" to="2939,4430" strokeweight="1.5pt"/>
              <v:line id="_x0000_s1079" style="position:absolute" from="2897,4380" to="2987,4381" strokeweight="1.5pt"/>
              <v:shape id="_x0000_s1080" type="#_x0000_t5" style="position:absolute;left:3095;top:4111;width:71;height:107;rotation:-32046562fd;flip:x" adj="10952" fillcolor="#333"/>
            </v:group>
            <v:group id="_x0000_s1081" style="position:absolute;left:5789;top:4105;width:587;height:579" coordorigin="2646,4090" coordsize="587,579">
              <v:oval id="_x0000_s1082" style="position:absolute;left:2646;top:4090;width:587;height:579" filled="f">
                <v:stroke dashstyle="dash"/>
              </v:oval>
              <v:oval id="_x0000_s1083" style="position:absolute;left:2844;top:4270;width:190;height:212"/>
              <v:line id="_x0000_s1084" style="position:absolute" from="2938,4330" to="2939,4430" strokeweight="1.5pt"/>
              <v:line id="_x0000_s1085" style="position:absolute" from="2897,4380" to="2987,4381" strokeweight="1.5pt"/>
              <v:shape id="_x0000_s1086" type="#_x0000_t5" style="position:absolute;left:3095;top:4111;width:71;height:107;rotation:-32046562fd;flip:x" adj="10952" fillcolor="#333"/>
            </v:group>
            <v:shape id="_x0000_s1087" type="#_x0000_t5" style="position:absolute;left:4655;top:3709;width:71;height:105;rotation:270" fillcolor="#333"/>
            <v:shape id="_x0000_s1088" type="#_x0000_t5" style="position:absolute;left:5000;top:3709;width:71;height:105;rotation:90" adj="10343" fillcolor="#333"/>
            <v:shape id="_x0000_s1089" type="#_x0000_t5" style="position:absolute;left:2954;top:3356;width:71;height:105;rotation:270" fillcolor="#333"/>
            <v:shape id="_x0000_s1090" type="#_x0000_t5" style="position:absolute;left:5975;top:3354;width:71;height:105;rotation:90" fillcolor="#333"/>
            <v:shape id="_x0000_s1091" type="#_x0000_t5" style="position:absolute;left:4659;top:3351;width:71;height:105;rotation:270" fillcolor="#333"/>
            <v:shape id="_x0000_s1092" type="#_x0000_t5" style="position:absolute;left:4537;top:3352;width:71;height:105;rotation:90" fillcolor="#333"/>
            <v:shape id="_x0000_s1093" type="#_x0000_t5" style="position:absolute;left:5073;top:2699;width:71;height:105;rotation:23875315fd" fillcolor="#333"/>
            <v:shape id="_x0000_s1094" type="#_x0000_t5" style="position:absolute;left:5066;top:4994;width:71;height:105;rotation:180" fillcolor="#333"/>
            <v:shape id="_x0000_s1095" type="#_x0000_t5" style="position:absolute;left:5070;top:4598;width:71;height:105;rotation:180" fillcolor="#333"/>
            <v:shape id="_x0000_s1096" type="#_x0000_t5" style="position:absolute;left:5070;top:5441;width:71;height:105;rotation:180" fillcolor="#333"/>
            <v:line id="_x0000_s1097" style="position:absolute;flip:y" from="5105,2774" to="5112,5039" strokeweight="1.5pt"/>
            <v:oval id="_x0000_s1098" style="position:absolute;left:5065;top:4005;width:71;height:71"/>
            <v:shape id="_x0000_s1099" style="position:absolute;left:4826;top:2560;width:182;height:86" coordsize="3153,127" path="m,67r2883,l2898,r255,67l2920,127,2890,75e" filled="f" strokeweight=".25pt">
              <v:path arrowok="t"/>
            </v:shape>
            <v:shape id="_x0000_s1100" style="position:absolute;left:5216;top:4450;width:182;height:86" coordsize="3153,127" path="m,67r2883,l2898,r255,67l2920,127,2890,75e" filled="f" strokeweight=".25pt">
              <v:path arrowok="t"/>
            </v:shape>
            <v:shape id="_x0000_s1101" style="position:absolute;left:5216;top:4825;width:182;height:86" coordsize="3153,127" path="m,67r2883,l2898,r255,67l2920,127,2890,75e" filled="f" strokeweight=".25pt">
              <v:path arrowok="t"/>
            </v:shape>
            <v:shape id="_x0000_s1102" type="#_x0000_t202" style="position:absolute;left:4433;top:4728;width:530;height:400" stroked="f">
              <v:textbox style="mso-next-textbox:#_x0000_s1102">
                <w:txbxContent>
                  <w:p w:rsidR="0028777D" w:rsidRDefault="0028777D" w:rsidP="0028777D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I</w:t>
                    </w:r>
                    <w:r>
                      <w:rPr>
                        <w:i/>
                        <w:sz w:val="12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103" type="#_x0000_t202" style="position:absolute;left:2709;top:4746;width:530;height:400" stroked="f">
              <v:textbox style="mso-next-textbox:#_x0000_s1103">
                <w:txbxContent>
                  <w:p w:rsidR="0028777D" w:rsidRDefault="0028777D" w:rsidP="0028777D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I</w:t>
                    </w:r>
                    <w:r>
                      <w:rPr>
                        <w:i/>
                        <w:sz w:val="12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104" type="#_x0000_t202" style="position:absolute;left:5844;top:4701;width:530;height:400" stroked="f">
              <v:textbox style="mso-next-textbox:#_x0000_s1104">
                <w:txbxContent>
                  <w:p w:rsidR="0028777D" w:rsidRDefault="0028777D" w:rsidP="0028777D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I</w:t>
                    </w:r>
                    <w:r>
                      <w:rPr>
                        <w:i/>
                        <w:sz w:val="12"/>
                        <w:lang w:val="en-US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sz w:val="28"/>
        </w:rPr>
        <w:t>Решение.</w:t>
      </w:r>
    </w:p>
    <w:p w:rsidR="0028777D" w:rsidRDefault="0028777D" w:rsidP="0028777D">
      <w:pPr>
        <w:jc w:val="center"/>
        <w:rPr>
          <w:sz w:val="28"/>
        </w:rPr>
      </w:pPr>
    </w:p>
    <w:tbl>
      <w:tblPr>
        <w:tblW w:w="9781" w:type="dxa"/>
        <w:tblInd w:w="108" w:type="dxa"/>
        <w:tblLayout w:type="fixed"/>
        <w:tblLook w:val="0000"/>
      </w:tblPr>
      <w:tblGrid>
        <w:gridCol w:w="2340"/>
        <w:gridCol w:w="7441"/>
      </w:tblGrid>
      <w:tr w:rsidR="0028777D" w:rsidTr="00D47E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40" w:type="dxa"/>
            <w:tcBorders>
              <w:bottom w:val="single" w:sz="6" w:space="0" w:color="auto"/>
              <w:right w:val="single" w:sz="6" w:space="0" w:color="auto"/>
            </w:tcBorders>
          </w:tcPr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r</w:t>
            </w:r>
            <w:r>
              <w:rPr>
                <w:sz w:val="28"/>
              </w:rPr>
              <w:t xml:space="preserve">= </w:t>
            </w:r>
            <w:smartTag w:uri="urn:schemas-microsoft-com:office:smarttags" w:element="metricconverter">
              <w:smartTagPr>
                <w:attr w:name="ProductID" w:val="3 см"/>
              </w:smartTagPr>
              <w:r>
                <w:rPr>
                  <w:sz w:val="28"/>
                </w:rPr>
                <w:t>3 см</w:t>
              </w:r>
            </w:smartTag>
            <w:r>
              <w:rPr>
                <w:sz w:val="28"/>
              </w:rPr>
              <w:t xml:space="preserve"> = 3</w:t>
            </w:r>
            <w:r>
              <w:rPr>
                <w:sz w:val="28"/>
              </w:rPr>
              <w:fldChar w:fldCharType="begin"/>
            </w:r>
            <w:r>
              <w:rPr>
                <w:sz w:val="28"/>
              </w:rPr>
              <w:instrText>SYMBOL 215 \f "Symbol" \s 14</w:instrText>
            </w:r>
            <w:r>
              <w:rPr>
                <w:sz w:val="28"/>
              </w:rPr>
              <w:fldChar w:fldCharType="separate"/>
            </w:r>
            <w:r>
              <w:rPr>
                <w:rFonts w:ascii="Symbol" w:hAnsi="Symbol"/>
                <w:sz w:val="28"/>
              </w:rPr>
              <w:t>Ч</w:t>
            </w:r>
            <w:r>
              <w:rPr>
                <w:sz w:val="28"/>
              </w:rPr>
              <w:fldChar w:fldCharType="end"/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-2</w:t>
            </w:r>
            <w:r>
              <w:rPr>
                <w:sz w:val="28"/>
              </w:rPr>
              <w:t>м</w:t>
            </w:r>
          </w:p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I</w:t>
            </w:r>
            <w:r>
              <w:rPr>
                <w:sz w:val="28"/>
                <w:vertAlign w:val="subscript"/>
                <w:lang w:val="en-US"/>
              </w:rPr>
              <w:t>1</w:t>
            </w:r>
            <w:r>
              <w:rPr>
                <w:sz w:val="28"/>
                <w:lang w:val="en-US"/>
              </w:rPr>
              <w:t xml:space="preserve"> = </w:t>
            </w:r>
            <w:r>
              <w:rPr>
                <w:i/>
                <w:sz w:val="28"/>
                <w:lang w:val="en-US"/>
              </w:rPr>
              <w:t>I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</w:rPr>
              <w:t xml:space="preserve">  </w:t>
            </w:r>
          </w:p>
          <w:p w:rsidR="0028777D" w:rsidRDefault="0028777D" w:rsidP="00D47E35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I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 xml:space="preserve"> </w:t>
            </w:r>
            <w:proofErr w:type="gramStart"/>
            <w:r>
              <w:rPr>
                <w:sz w:val="28"/>
                <w:lang w:val="en-US"/>
              </w:rPr>
              <w:t xml:space="preserve">= </w:t>
            </w:r>
            <w:r>
              <w:rPr>
                <w:sz w:val="28"/>
              </w:rPr>
              <w:t xml:space="preserve"> </w:t>
            </w:r>
            <w:r>
              <w:rPr>
                <w:i/>
                <w:sz w:val="28"/>
                <w:lang w:val="en-US"/>
              </w:rPr>
              <w:t>I</w:t>
            </w:r>
            <w:r>
              <w:rPr>
                <w:sz w:val="28"/>
                <w:vertAlign w:val="subscript"/>
                <w:lang w:val="en-US"/>
              </w:rPr>
              <w:t>1</w:t>
            </w:r>
            <w:proofErr w:type="gramEnd"/>
            <w:r>
              <w:rPr>
                <w:sz w:val="28"/>
                <w:lang w:val="en-US"/>
              </w:rPr>
              <w:t xml:space="preserve"> + </w:t>
            </w:r>
            <w:r>
              <w:rPr>
                <w:i/>
                <w:sz w:val="28"/>
                <w:lang w:val="en-US"/>
              </w:rPr>
              <w:t>I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.</w:t>
            </w:r>
          </w:p>
          <w:p w:rsidR="0028777D" w:rsidRDefault="0028777D" w:rsidP="00D47E35">
            <w:pPr>
              <w:jc w:val="both"/>
              <w:rPr>
                <w:sz w:val="28"/>
                <w:lang w:val="en-US"/>
              </w:rPr>
            </w:pPr>
          </w:p>
          <w:p w:rsidR="0028777D" w:rsidRDefault="0028777D" w:rsidP="00D47E35">
            <w:pPr>
              <w:jc w:val="both"/>
              <w:rPr>
                <w:sz w:val="28"/>
              </w:rPr>
            </w:pPr>
          </w:p>
        </w:tc>
        <w:tc>
          <w:tcPr>
            <w:tcW w:w="7441" w:type="dxa"/>
            <w:vMerge w:val="restart"/>
          </w:tcPr>
          <w:p w:rsidR="0028777D" w:rsidRDefault="0028777D" w:rsidP="00D47E35">
            <w:pPr>
              <w:jc w:val="center"/>
              <w:rPr>
                <w:sz w:val="28"/>
              </w:rPr>
            </w:pPr>
          </w:p>
          <w:p w:rsidR="0028777D" w:rsidRDefault="0028777D" w:rsidP="00D47E35">
            <w:pPr>
              <w:jc w:val="center"/>
              <w:rPr>
                <w:sz w:val="28"/>
              </w:rPr>
            </w:pPr>
          </w:p>
          <w:p w:rsidR="0028777D" w:rsidRDefault="0028777D" w:rsidP="00D47E35">
            <w:pPr>
              <w:jc w:val="center"/>
              <w:rPr>
                <w:sz w:val="28"/>
              </w:rPr>
            </w:pPr>
          </w:p>
          <w:p w:rsidR="0028777D" w:rsidRDefault="0028777D" w:rsidP="00D47E35">
            <w:pPr>
              <w:jc w:val="center"/>
              <w:rPr>
                <w:sz w:val="28"/>
              </w:rPr>
            </w:pPr>
          </w:p>
          <w:p w:rsidR="0028777D" w:rsidRDefault="0028777D" w:rsidP="00D47E35">
            <w:pPr>
              <w:jc w:val="center"/>
              <w:rPr>
                <w:sz w:val="28"/>
              </w:rPr>
            </w:pPr>
          </w:p>
          <w:p w:rsidR="0028777D" w:rsidRDefault="0028777D" w:rsidP="00D47E35">
            <w:pPr>
              <w:jc w:val="center"/>
              <w:rPr>
                <w:sz w:val="28"/>
              </w:rPr>
            </w:pPr>
          </w:p>
          <w:p w:rsidR="0028777D" w:rsidRDefault="0028777D" w:rsidP="00D47E35">
            <w:pPr>
              <w:jc w:val="center"/>
              <w:rPr>
                <w:sz w:val="28"/>
              </w:rPr>
            </w:pPr>
          </w:p>
        </w:tc>
      </w:tr>
      <w:tr w:rsidR="0028777D" w:rsidTr="00D47E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40" w:type="dxa"/>
            <w:tcBorders>
              <w:top w:val="single" w:sz="6" w:space="0" w:color="auto"/>
              <w:right w:val="single" w:sz="6" w:space="0" w:color="auto"/>
            </w:tcBorders>
          </w:tcPr>
          <w:p w:rsidR="0028777D" w:rsidRDefault="0028777D" w:rsidP="00D47E35">
            <w:pPr>
              <w:jc w:val="both"/>
              <w:rPr>
                <w:sz w:val="28"/>
              </w:rPr>
            </w:pPr>
            <w:proofErr w:type="spellStart"/>
            <w:r>
              <w:rPr>
                <w:i/>
                <w:sz w:val="28"/>
              </w:rPr>
              <w:t>х</w:t>
            </w:r>
            <w:proofErr w:type="spellEnd"/>
            <w:proofErr w:type="gramStart"/>
            <w:r>
              <w:rPr>
                <w:i/>
                <w:sz w:val="28"/>
              </w:rPr>
              <w:t>-</w:t>
            </w:r>
            <w:r>
              <w:rPr>
                <w:sz w:val="28"/>
              </w:rPr>
              <w:t>?</w:t>
            </w:r>
            <w:proofErr w:type="gramEnd"/>
          </w:p>
        </w:tc>
        <w:tc>
          <w:tcPr>
            <w:tcW w:w="7441" w:type="dxa"/>
            <w:vMerge/>
          </w:tcPr>
          <w:p w:rsidR="0028777D" w:rsidRDefault="0028777D" w:rsidP="00D47E35">
            <w:pPr>
              <w:jc w:val="both"/>
              <w:rPr>
                <w:sz w:val="28"/>
              </w:rPr>
            </w:pPr>
          </w:p>
        </w:tc>
      </w:tr>
    </w:tbl>
    <w:p w:rsidR="0028777D" w:rsidRDefault="0028777D" w:rsidP="0028777D">
      <w:pPr>
        <w:ind w:firstLine="720"/>
        <w:jc w:val="both"/>
        <w:rPr>
          <w:sz w:val="28"/>
        </w:rPr>
      </w:pPr>
    </w:p>
    <w:p w:rsidR="0028777D" w:rsidRDefault="0028777D" w:rsidP="0028777D">
      <w:pPr>
        <w:ind w:firstLine="2880"/>
        <w:jc w:val="both"/>
        <w:rPr>
          <w:sz w:val="28"/>
        </w:rPr>
      </w:pPr>
      <w:r>
        <w:rPr>
          <w:sz w:val="28"/>
        </w:rPr>
        <w:t>Рисунок 9.1 – Схема расположения проводников</w:t>
      </w:r>
    </w:p>
    <w:p w:rsidR="0028777D" w:rsidRPr="00A046AE" w:rsidRDefault="0028777D" w:rsidP="0028777D">
      <w:pPr>
        <w:ind w:firstLine="720"/>
        <w:jc w:val="both"/>
        <w:rPr>
          <w:sz w:val="28"/>
        </w:rPr>
      </w:pPr>
    </w:p>
    <w:p w:rsidR="0028777D" w:rsidRPr="007A0446" w:rsidRDefault="0028777D" w:rsidP="0028777D">
      <w:pPr>
        <w:ind w:firstLine="720"/>
        <w:jc w:val="both"/>
        <w:rPr>
          <w:sz w:val="28"/>
        </w:rPr>
      </w:pPr>
      <w:r w:rsidRPr="007A0446">
        <w:rPr>
          <w:sz w:val="28"/>
        </w:rPr>
        <w:t xml:space="preserve">Пусть токи </w:t>
      </w:r>
      <w:r>
        <w:rPr>
          <w:i/>
          <w:sz w:val="28"/>
          <w:lang w:val="en-US"/>
        </w:rPr>
        <w:t>I</w:t>
      </w:r>
      <w:r w:rsidRPr="007A0446">
        <w:rPr>
          <w:sz w:val="28"/>
          <w:vertAlign w:val="subscript"/>
        </w:rPr>
        <w:t>1</w:t>
      </w:r>
      <w:r w:rsidRPr="007A0446">
        <w:rPr>
          <w:sz w:val="28"/>
        </w:rPr>
        <w:t xml:space="preserve"> , </w:t>
      </w:r>
      <w:r>
        <w:rPr>
          <w:i/>
          <w:sz w:val="28"/>
          <w:lang w:val="en-US"/>
        </w:rPr>
        <w:t>I</w:t>
      </w:r>
      <w:r w:rsidRPr="007A0446">
        <w:rPr>
          <w:sz w:val="28"/>
          <w:vertAlign w:val="subscript"/>
        </w:rPr>
        <w:t>2</w:t>
      </w:r>
      <w:r>
        <w:rPr>
          <w:sz w:val="28"/>
        </w:rPr>
        <w:t xml:space="preserve">   и </w:t>
      </w:r>
      <w:r>
        <w:rPr>
          <w:i/>
          <w:sz w:val="28"/>
          <w:lang w:val="en-US"/>
        </w:rPr>
        <w:t>I</w:t>
      </w:r>
      <w:r w:rsidRPr="007A0446">
        <w:rPr>
          <w:sz w:val="28"/>
          <w:vertAlign w:val="subscript"/>
        </w:rPr>
        <w:t>3</w:t>
      </w:r>
      <w:r w:rsidRPr="007A0446">
        <w:rPr>
          <w:sz w:val="28"/>
        </w:rPr>
        <w:t xml:space="preserve">  текут в плоскости, перпендикулярной рисунку, в направлении от нас (направления токов указаны на рисунке крестиками). Векторы индукций магнитных полей, создаваемых токами, направлены по </w:t>
      </w:r>
      <w:r w:rsidRPr="007A0446">
        <w:rPr>
          <w:sz w:val="28"/>
        </w:rPr>
        <w:lastRenderedPageBreak/>
        <w:t xml:space="preserve">правилу буравчика по касательной в любой точке линии индукции (обозначены на рисунке пунктирными окружностями). </w:t>
      </w:r>
    </w:p>
    <w:p w:rsidR="0028777D" w:rsidRPr="007A0446" w:rsidRDefault="0028777D" w:rsidP="0028777D">
      <w:pPr>
        <w:jc w:val="both"/>
        <w:rPr>
          <w:sz w:val="28"/>
        </w:rPr>
      </w:pPr>
      <w:r w:rsidRPr="007A0446">
        <w:rPr>
          <w:sz w:val="28"/>
        </w:rPr>
        <w:tab/>
        <w:t xml:space="preserve">Очевидно, что   </w:t>
      </w:r>
      <w:proofErr w:type="gramStart"/>
      <w:r w:rsidRPr="007A0446">
        <w:rPr>
          <w:sz w:val="28"/>
        </w:rPr>
        <w:t>искомая</w:t>
      </w:r>
      <w:proofErr w:type="gramEnd"/>
      <w:r w:rsidRPr="007A0446">
        <w:rPr>
          <w:sz w:val="28"/>
        </w:rPr>
        <w:t xml:space="preserve"> прямая, на которой вектор индукции магнитного поля равен нулю, расположена между токами </w:t>
      </w:r>
      <w:r>
        <w:rPr>
          <w:i/>
          <w:sz w:val="28"/>
          <w:lang w:val="en-US"/>
        </w:rPr>
        <w:t>I</w:t>
      </w:r>
      <w:r w:rsidRPr="007A0446">
        <w:rPr>
          <w:sz w:val="28"/>
          <w:vertAlign w:val="subscript"/>
        </w:rPr>
        <w:t>2</w:t>
      </w:r>
      <w:r w:rsidRPr="007A0446">
        <w:rPr>
          <w:sz w:val="28"/>
        </w:rPr>
        <w:t xml:space="preserve"> и </w:t>
      </w:r>
      <w:r>
        <w:rPr>
          <w:i/>
          <w:sz w:val="28"/>
          <w:lang w:val="en-US"/>
        </w:rPr>
        <w:t>I</w:t>
      </w:r>
      <w:r w:rsidRPr="007A0446">
        <w:rPr>
          <w:sz w:val="28"/>
          <w:vertAlign w:val="subscript"/>
        </w:rPr>
        <w:t>3</w:t>
      </w:r>
      <w:r w:rsidRPr="007A0446">
        <w:rPr>
          <w:sz w:val="28"/>
        </w:rPr>
        <w:t xml:space="preserve"> на каком-то расстоянии </w:t>
      </w:r>
      <w:proofErr w:type="spellStart"/>
      <w:r w:rsidRPr="007A0446">
        <w:rPr>
          <w:i/>
          <w:sz w:val="28"/>
        </w:rPr>
        <w:t>х</w:t>
      </w:r>
      <w:proofErr w:type="spellEnd"/>
      <w:r w:rsidRPr="007A0446">
        <w:rPr>
          <w:i/>
          <w:sz w:val="28"/>
        </w:rPr>
        <w:t xml:space="preserve"> </w:t>
      </w:r>
      <w:r w:rsidRPr="007A0446">
        <w:rPr>
          <w:sz w:val="28"/>
        </w:rPr>
        <w:t xml:space="preserve">от тока  </w:t>
      </w:r>
      <w:r>
        <w:rPr>
          <w:i/>
          <w:sz w:val="28"/>
          <w:lang w:val="en-US"/>
        </w:rPr>
        <w:t>I</w:t>
      </w:r>
      <w:r w:rsidRPr="007A0446">
        <w:rPr>
          <w:sz w:val="28"/>
          <w:vertAlign w:val="subscript"/>
        </w:rPr>
        <w:t>2</w:t>
      </w:r>
      <w:r w:rsidRPr="007A0446">
        <w:rPr>
          <w:sz w:val="28"/>
        </w:rPr>
        <w:t xml:space="preserve">. Действительно, векторы индукции </w:t>
      </w:r>
      <w:r>
        <w:rPr>
          <w:position w:val="-12"/>
          <w:sz w:val="28"/>
          <w:lang w:val="en-US"/>
        </w:rPr>
        <w:object w:dxaOrig="320" w:dyaOrig="420">
          <v:shape id="_x0000_i1056" type="#_x0000_t75" style="width:15.75pt;height:21pt" o:ole="" fillcolor="window">
            <v:imagedata r:id="rId67" o:title=""/>
          </v:shape>
          <o:OLEObject Type="Embed" ProgID="Equation.3" ShapeID="_x0000_i1056" DrawAspect="Content" ObjectID="_1507038185" r:id="rId68"/>
        </w:object>
      </w:r>
      <w:r w:rsidRPr="007A0446">
        <w:rPr>
          <w:sz w:val="28"/>
        </w:rPr>
        <w:t xml:space="preserve"> </w:t>
      </w:r>
      <w:r>
        <w:rPr>
          <w:sz w:val="28"/>
        </w:rPr>
        <w:t xml:space="preserve">и </w:t>
      </w:r>
      <w:r>
        <w:rPr>
          <w:position w:val="-12"/>
          <w:sz w:val="28"/>
          <w:lang w:val="en-US"/>
        </w:rPr>
        <w:object w:dxaOrig="360" w:dyaOrig="420">
          <v:shape id="_x0000_i1057" type="#_x0000_t75" style="width:24pt;height:24pt" o:ole="" fillcolor="window">
            <v:imagedata r:id="rId69" o:title=""/>
          </v:shape>
          <o:OLEObject Type="Embed" ProgID="Equation.3" ShapeID="_x0000_i1057" DrawAspect="Content" ObjectID="_1507038186" r:id="rId70"/>
        </w:object>
      </w:r>
      <w:r w:rsidRPr="007A0446">
        <w:rPr>
          <w:sz w:val="28"/>
        </w:rPr>
        <w:t xml:space="preserve"> полей, создаваемых в точке</w:t>
      </w:r>
      <w:proofErr w:type="gramStart"/>
      <w:r w:rsidRPr="007A0446">
        <w:rPr>
          <w:sz w:val="28"/>
        </w:rPr>
        <w:t xml:space="preserve"> </w:t>
      </w:r>
      <w:r w:rsidRPr="007A0446">
        <w:rPr>
          <w:i/>
          <w:sz w:val="28"/>
        </w:rPr>
        <w:t>О</w:t>
      </w:r>
      <w:proofErr w:type="gramEnd"/>
      <w:r w:rsidRPr="007A0446">
        <w:rPr>
          <w:sz w:val="28"/>
        </w:rPr>
        <w:t xml:space="preserve"> токами </w:t>
      </w:r>
      <w:r>
        <w:rPr>
          <w:i/>
          <w:sz w:val="28"/>
          <w:lang w:val="en-US"/>
        </w:rPr>
        <w:t>I</w:t>
      </w:r>
      <w:r w:rsidRPr="007A0446">
        <w:rPr>
          <w:sz w:val="28"/>
          <w:vertAlign w:val="subscript"/>
        </w:rPr>
        <w:t>1</w:t>
      </w:r>
      <w:r w:rsidRPr="007A0446">
        <w:rPr>
          <w:sz w:val="28"/>
        </w:rPr>
        <w:t xml:space="preserve"> и </w:t>
      </w:r>
      <w:r>
        <w:rPr>
          <w:i/>
          <w:sz w:val="28"/>
          <w:lang w:val="en-US"/>
        </w:rPr>
        <w:t>I</w:t>
      </w:r>
      <w:r w:rsidRPr="007A0446">
        <w:rPr>
          <w:sz w:val="28"/>
          <w:vertAlign w:val="subscript"/>
        </w:rPr>
        <w:t>2</w:t>
      </w:r>
      <w:r w:rsidRPr="007A0446">
        <w:rPr>
          <w:sz w:val="28"/>
        </w:rPr>
        <w:t xml:space="preserve">, направлены вниз, а вектор индукции </w:t>
      </w:r>
      <w:r>
        <w:rPr>
          <w:position w:val="-12"/>
          <w:sz w:val="28"/>
          <w:lang w:val="en-US"/>
        </w:rPr>
        <w:object w:dxaOrig="340" w:dyaOrig="420">
          <v:shape id="_x0000_i1058" type="#_x0000_t75" style="width:20.25pt;height:21.75pt" o:ole="" fillcolor="window">
            <v:imagedata r:id="rId71" o:title=""/>
          </v:shape>
          <o:OLEObject Type="Embed" ProgID="Equation.3" ShapeID="_x0000_i1058" DrawAspect="Content" ObjectID="_1507038187" r:id="rId72"/>
        </w:object>
      </w:r>
      <w:r w:rsidRPr="007A0446">
        <w:rPr>
          <w:sz w:val="28"/>
        </w:rPr>
        <w:t xml:space="preserve">поля, создаваемого в этой точке током </w:t>
      </w:r>
      <w:r>
        <w:rPr>
          <w:i/>
          <w:sz w:val="28"/>
          <w:lang w:val="en-US"/>
        </w:rPr>
        <w:t>I</w:t>
      </w:r>
      <w:r w:rsidRPr="007A0446">
        <w:rPr>
          <w:sz w:val="28"/>
          <w:vertAlign w:val="subscript"/>
        </w:rPr>
        <w:t>3</w:t>
      </w:r>
      <w:r w:rsidRPr="007A0446">
        <w:rPr>
          <w:sz w:val="28"/>
        </w:rPr>
        <w:t xml:space="preserve">, направлен вверх. Согласно принципу суперпозиции магнитных полей, </w:t>
      </w:r>
    </w:p>
    <w:p w:rsidR="0028777D" w:rsidRDefault="0028777D" w:rsidP="0028777D">
      <w:pPr>
        <w:jc w:val="center"/>
        <w:rPr>
          <w:sz w:val="28"/>
        </w:rPr>
      </w:pPr>
      <w:r>
        <w:rPr>
          <w:position w:val="-12"/>
          <w:sz w:val="28"/>
          <w:lang w:val="en-US"/>
        </w:rPr>
        <w:object w:dxaOrig="320" w:dyaOrig="420">
          <v:shape id="_x0000_i1059" type="#_x0000_t75" style="width:15.75pt;height:21pt" o:ole="" fillcolor="window">
            <v:imagedata r:id="rId67" o:title=""/>
          </v:shape>
          <o:OLEObject Type="Embed" ProgID="Equation.3" ShapeID="_x0000_i1059" DrawAspect="Content" ObjectID="_1507038188" r:id="rId73"/>
        </w:object>
      </w:r>
      <w:r w:rsidRPr="007A0446">
        <w:rPr>
          <w:sz w:val="28"/>
        </w:rPr>
        <w:t xml:space="preserve"> </w:t>
      </w:r>
      <w:r>
        <w:rPr>
          <w:sz w:val="28"/>
        </w:rPr>
        <w:t>+</w:t>
      </w:r>
      <w:r>
        <w:rPr>
          <w:position w:val="-12"/>
          <w:sz w:val="28"/>
          <w:lang w:val="en-US"/>
        </w:rPr>
        <w:object w:dxaOrig="360" w:dyaOrig="420">
          <v:shape id="_x0000_i1060" type="#_x0000_t75" style="width:22.5pt;height:22.5pt" o:ole="" fillcolor="window">
            <v:imagedata r:id="rId69" o:title=""/>
          </v:shape>
          <o:OLEObject Type="Embed" ProgID="Equation.3" ShapeID="_x0000_i1060" DrawAspect="Content" ObjectID="_1507038189" r:id="rId74"/>
        </w:object>
      </w:r>
      <w:r w:rsidRPr="007A0446">
        <w:rPr>
          <w:sz w:val="28"/>
        </w:rPr>
        <w:t>+</w:t>
      </w:r>
      <w:r>
        <w:rPr>
          <w:position w:val="-12"/>
          <w:sz w:val="28"/>
          <w:lang w:val="en-US"/>
        </w:rPr>
        <w:object w:dxaOrig="340" w:dyaOrig="420">
          <v:shape id="_x0000_i1061" type="#_x0000_t75" style="width:20.25pt;height:21.75pt" o:ole="" fillcolor="window">
            <v:imagedata r:id="rId71" o:title=""/>
          </v:shape>
          <o:OLEObject Type="Embed" ProgID="Equation.3" ShapeID="_x0000_i1061" DrawAspect="Content" ObjectID="_1507038190" r:id="rId75"/>
        </w:object>
      </w:r>
      <w:r w:rsidRPr="007A0446">
        <w:rPr>
          <w:sz w:val="28"/>
        </w:rPr>
        <w:t>= 0,</w:t>
      </w:r>
    </w:p>
    <w:p w:rsidR="0028777D" w:rsidRPr="007A0446" w:rsidRDefault="0028777D" w:rsidP="0028777D">
      <w:pPr>
        <w:rPr>
          <w:i/>
          <w:sz w:val="28"/>
        </w:rPr>
      </w:pPr>
      <w:r w:rsidRPr="007A0446">
        <w:rPr>
          <w:sz w:val="28"/>
        </w:rPr>
        <w:t xml:space="preserve">или в скалярной форме относительно оси </w:t>
      </w:r>
      <w:r>
        <w:rPr>
          <w:i/>
          <w:sz w:val="28"/>
          <w:lang w:val="en-US"/>
        </w:rPr>
        <w:t>Y</w:t>
      </w:r>
    </w:p>
    <w:p w:rsidR="0028777D" w:rsidRPr="007A0446" w:rsidRDefault="0028777D" w:rsidP="0028777D">
      <w:pPr>
        <w:jc w:val="center"/>
        <w:rPr>
          <w:sz w:val="28"/>
        </w:rPr>
      </w:pPr>
      <w:r>
        <w:rPr>
          <w:i/>
          <w:sz w:val="28"/>
          <w:lang w:val="en-US"/>
        </w:rPr>
        <w:t>B</w:t>
      </w:r>
      <w:r w:rsidRPr="007A0446">
        <w:rPr>
          <w:sz w:val="28"/>
          <w:vertAlign w:val="subscript"/>
        </w:rPr>
        <w:t xml:space="preserve">1 </w:t>
      </w:r>
      <w:r w:rsidRPr="007A0446">
        <w:rPr>
          <w:sz w:val="28"/>
        </w:rPr>
        <w:t>+</w:t>
      </w:r>
      <w:r w:rsidRPr="007A0446">
        <w:rPr>
          <w:i/>
          <w:sz w:val="28"/>
        </w:rPr>
        <w:t xml:space="preserve"> </w:t>
      </w:r>
      <w:r>
        <w:rPr>
          <w:i/>
          <w:sz w:val="28"/>
          <w:lang w:val="en-US"/>
        </w:rPr>
        <w:t>B</w:t>
      </w:r>
      <w:r w:rsidRPr="007A0446">
        <w:rPr>
          <w:sz w:val="28"/>
          <w:vertAlign w:val="subscript"/>
        </w:rPr>
        <w:t xml:space="preserve">2 </w:t>
      </w:r>
      <w:proofErr w:type="gramStart"/>
      <w:r w:rsidRPr="007A0446">
        <w:rPr>
          <w:sz w:val="28"/>
        </w:rPr>
        <w:t xml:space="preserve">- </w:t>
      </w:r>
      <w:r w:rsidRPr="007A0446">
        <w:rPr>
          <w:i/>
          <w:sz w:val="28"/>
        </w:rPr>
        <w:t xml:space="preserve"> </w:t>
      </w:r>
      <w:r>
        <w:rPr>
          <w:i/>
          <w:sz w:val="28"/>
          <w:lang w:val="en-US"/>
        </w:rPr>
        <w:t>B</w:t>
      </w:r>
      <w:r w:rsidRPr="007A0446">
        <w:rPr>
          <w:sz w:val="28"/>
          <w:vertAlign w:val="subscript"/>
        </w:rPr>
        <w:t>3</w:t>
      </w:r>
      <w:proofErr w:type="gramEnd"/>
      <w:r w:rsidRPr="007A0446">
        <w:rPr>
          <w:sz w:val="28"/>
        </w:rPr>
        <w:t xml:space="preserve"> = 0.</w:t>
      </w:r>
    </w:p>
    <w:p w:rsidR="0028777D" w:rsidRPr="007A0446" w:rsidRDefault="0028777D" w:rsidP="0028777D">
      <w:pPr>
        <w:rPr>
          <w:sz w:val="28"/>
        </w:rPr>
      </w:pPr>
      <w:r w:rsidRPr="007A0446">
        <w:rPr>
          <w:sz w:val="28"/>
        </w:rPr>
        <w:tab/>
        <w:t>Индукция поля, образованного бесконечно длинным прямым проводником с током, равна</w:t>
      </w:r>
    </w:p>
    <w:p w:rsidR="0028777D" w:rsidRPr="0086454B" w:rsidRDefault="0028777D" w:rsidP="0028777D">
      <w:pPr>
        <w:jc w:val="center"/>
        <w:rPr>
          <w:sz w:val="28"/>
        </w:rPr>
      </w:pPr>
      <w:r>
        <w:rPr>
          <w:position w:val="-28"/>
          <w:sz w:val="28"/>
          <w:lang w:val="en-US"/>
        </w:rPr>
        <w:object w:dxaOrig="1180" w:dyaOrig="740">
          <v:shape id="_x0000_i1062" type="#_x0000_t75" style="width:59.25pt;height:36.75pt" o:ole="" fillcolor="window">
            <v:imagedata r:id="rId76" o:title=""/>
          </v:shape>
          <o:OLEObject Type="Embed" ProgID="Equation.3" ShapeID="_x0000_i1062" DrawAspect="Content" ObjectID="_1507038191" r:id="rId77"/>
        </w:object>
      </w:r>
      <w:r w:rsidRPr="0086454B">
        <w:rPr>
          <w:sz w:val="28"/>
        </w:rPr>
        <w:t>.</w:t>
      </w:r>
    </w:p>
    <w:p w:rsidR="0028777D" w:rsidRPr="0086454B" w:rsidRDefault="0028777D" w:rsidP="0028777D">
      <w:pPr>
        <w:ind w:firstLine="720"/>
        <w:rPr>
          <w:sz w:val="28"/>
        </w:rPr>
      </w:pPr>
      <w:r w:rsidRPr="0086454B">
        <w:rPr>
          <w:sz w:val="28"/>
        </w:rPr>
        <w:t>Тогда</w:t>
      </w:r>
    </w:p>
    <w:p w:rsidR="0028777D" w:rsidRDefault="0028777D" w:rsidP="0028777D">
      <w:pPr>
        <w:ind w:firstLine="284"/>
        <w:jc w:val="center"/>
        <w:rPr>
          <w:sz w:val="28"/>
        </w:rPr>
      </w:pPr>
      <w:r>
        <w:rPr>
          <w:position w:val="-34"/>
          <w:sz w:val="28"/>
          <w:lang w:val="en-US"/>
        </w:rPr>
        <w:object w:dxaOrig="1780" w:dyaOrig="800">
          <v:shape id="_x0000_i1063" type="#_x0000_t75" style="width:89.25pt;height:39.75pt" o:ole="" fillcolor="window">
            <v:imagedata r:id="rId78" o:title=""/>
          </v:shape>
          <o:OLEObject Type="Embed" ProgID="Equation.3" ShapeID="_x0000_i1063" DrawAspect="Content" ObjectID="_1507038192" r:id="rId79"/>
        </w:object>
      </w:r>
      <w:r w:rsidRPr="0086454B">
        <w:rPr>
          <w:sz w:val="28"/>
        </w:rPr>
        <w:t xml:space="preserve">;       </w:t>
      </w:r>
      <w:r>
        <w:rPr>
          <w:position w:val="-28"/>
          <w:sz w:val="28"/>
          <w:lang w:val="en-US"/>
        </w:rPr>
        <w:object w:dxaOrig="1460" w:dyaOrig="740">
          <v:shape id="_x0000_i1064" type="#_x0000_t75" style="width:72.75pt;height:36.75pt" o:ole="" fillcolor="window">
            <v:imagedata r:id="rId80" o:title=""/>
          </v:shape>
          <o:OLEObject Type="Embed" ProgID="Equation.3" ShapeID="_x0000_i1064" DrawAspect="Content" ObjectID="_1507038193" r:id="rId81"/>
        </w:object>
      </w:r>
      <w:r w:rsidRPr="0086454B">
        <w:rPr>
          <w:sz w:val="28"/>
        </w:rPr>
        <w:t xml:space="preserve">;       </w:t>
      </w:r>
      <w:r>
        <w:rPr>
          <w:position w:val="-34"/>
          <w:sz w:val="28"/>
          <w:lang w:val="en-US"/>
        </w:rPr>
        <w:object w:dxaOrig="2240" w:dyaOrig="800">
          <v:shape id="_x0000_i1065" type="#_x0000_t75" style="width:111.75pt;height:39.75pt" o:ole="" fillcolor="window">
            <v:imagedata r:id="rId82" o:title=""/>
          </v:shape>
          <o:OLEObject Type="Embed" ProgID="Equation.3" ShapeID="_x0000_i1065" DrawAspect="Content" ObjectID="_1507038194" r:id="rId83"/>
        </w:object>
      </w:r>
      <w:r>
        <w:rPr>
          <w:sz w:val="28"/>
        </w:rPr>
        <w:t>.</w:t>
      </w:r>
    </w:p>
    <w:p w:rsidR="0028777D" w:rsidRDefault="0028777D" w:rsidP="0028777D">
      <w:pPr>
        <w:ind w:firstLine="284"/>
        <w:rPr>
          <w:sz w:val="28"/>
        </w:rPr>
      </w:pPr>
      <w:r>
        <w:rPr>
          <w:sz w:val="28"/>
        </w:rPr>
        <w:tab/>
        <w:t xml:space="preserve"> Подставив выражения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получим </w:t>
      </w:r>
    </w:p>
    <w:p w:rsidR="0028777D" w:rsidRDefault="0028777D" w:rsidP="0028777D">
      <w:pPr>
        <w:ind w:firstLine="284"/>
        <w:rPr>
          <w:sz w:val="28"/>
        </w:rPr>
      </w:pPr>
    </w:p>
    <w:p w:rsidR="0028777D" w:rsidRPr="007A0446" w:rsidRDefault="0028777D" w:rsidP="0028777D">
      <w:pPr>
        <w:ind w:firstLine="284"/>
        <w:jc w:val="center"/>
        <w:rPr>
          <w:sz w:val="28"/>
        </w:rPr>
      </w:pPr>
      <w:r>
        <w:rPr>
          <w:position w:val="-34"/>
          <w:sz w:val="28"/>
          <w:lang w:val="en-US"/>
        </w:rPr>
        <w:object w:dxaOrig="1200" w:dyaOrig="800">
          <v:shape id="_x0000_i1066" type="#_x0000_t75" style="width:60pt;height:39.75pt" o:ole="" fillcolor="window">
            <v:imagedata r:id="rId84" o:title=""/>
          </v:shape>
          <o:OLEObject Type="Embed" ProgID="Equation.3" ShapeID="_x0000_i1066" DrawAspect="Content" ObjectID="_1507038195" r:id="rId85"/>
        </w:object>
      </w:r>
      <w:r w:rsidRPr="007A0446">
        <w:rPr>
          <w:sz w:val="28"/>
        </w:rPr>
        <w:t xml:space="preserve"> + </w:t>
      </w:r>
      <w:r>
        <w:rPr>
          <w:position w:val="-28"/>
          <w:sz w:val="28"/>
          <w:lang w:val="en-US"/>
        </w:rPr>
        <w:object w:dxaOrig="859" w:dyaOrig="740">
          <v:shape id="_x0000_i1067" type="#_x0000_t75" style="width:42.75pt;height:36.75pt" o:ole="" fillcolor="window">
            <v:imagedata r:id="rId86" o:title=""/>
          </v:shape>
          <o:OLEObject Type="Embed" ProgID="Equation.3" ShapeID="_x0000_i1067" DrawAspect="Content" ObjectID="_1507038196" r:id="rId87"/>
        </w:object>
      </w:r>
      <w:r w:rsidRPr="007A0446">
        <w:rPr>
          <w:sz w:val="28"/>
        </w:rPr>
        <w:t xml:space="preserve"> - </w:t>
      </w:r>
      <w:r>
        <w:rPr>
          <w:position w:val="-34"/>
          <w:sz w:val="28"/>
          <w:lang w:val="en-US"/>
        </w:rPr>
        <w:object w:dxaOrig="1640" w:dyaOrig="800">
          <v:shape id="_x0000_i1068" type="#_x0000_t75" style="width:81.75pt;height:39.75pt" o:ole="" fillcolor="window">
            <v:imagedata r:id="rId88" o:title=""/>
          </v:shape>
          <o:OLEObject Type="Embed" ProgID="Equation.3" ShapeID="_x0000_i1068" DrawAspect="Content" ObjectID="_1507038197" r:id="rId89"/>
        </w:object>
      </w:r>
      <w:r w:rsidRPr="007A0446">
        <w:rPr>
          <w:sz w:val="28"/>
        </w:rPr>
        <w:t xml:space="preserve"> = 0,</w:t>
      </w:r>
    </w:p>
    <w:p w:rsidR="0028777D" w:rsidRPr="007A0446" w:rsidRDefault="0028777D" w:rsidP="0028777D">
      <w:pPr>
        <w:ind w:firstLine="284"/>
        <w:jc w:val="center"/>
        <w:rPr>
          <w:sz w:val="28"/>
        </w:rPr>
      </w:pPr>
    </w:p>
    <w:p w:rsidR="0028777D" w:rsidRDefault="0028777D" w:rsidP="0028777D">
      <w:pPr>
        <w:ind w:firstLine="284"/>
        <w:rPr>
          <w:sz w:val="28"/>
        </w:rPr>
      </w:pPr>
      <w:r w:rsidRPr="007A0446">
        <w:rPr>
          <w:sz w:val="28"/>
        </w:rPr>
        <w:t>или после преобразования 4</w:t>
      </w:r>
      <w:r w:rsidRPr="007A0446">
        <w:rPr>
          <w:i/>
          <w:sz w:val="28"/>
        </w:rPr>
        <w:t>х</w:t>
      </w:r>
      <w:r w:rsidRPr="007A0446">
        <w:rPr>
          <w:sz w:val="28"/>
          <w:vertAlign w:val="superscript"/>
        </w:rPr>
        <w:t xml:space="preserve">2 </w:t>
      </w:r>
      <w:r w:rsidRPr="007A0446">
        <w:rPr>
          <w:sz w:val="28"/>
        </w:rPr>
        <w:t xml:space="preserve">+ </w:t>
      </w:r>
      <w:proofErr w:type="gramStart"/>
      <w:r>
        <w:rPr>
          <w:i/>
          <w:sz w:val="28"/>
          <w:lang w:val="en-US"/>
        </w:rPr>
        <w:t>r</w:t>
      </w:r>
      <w:proofErr w:type="spellStart"/>
      <w:proofErr w:type="gramEnd"/>
      <w:r>
        <w:rPr>
          <w:i/>
          <w:sz w:val="28"/>
        </w:rPr>
        <w:t>х</w:t>
      </w:r>
      <w:proofErr w:type="spellEnd"/>
      <w:r w:rsidRPr="007A0446">
        <w:rPr>
          <w:sz w:val="28"/>
        </w:rPr>
        <w:t xml:space="preserve"> </w:t>
      </w:r>
      <w:r>
        <w:rPr>
          <w:sz w:val="28"/>
        </w:rPr>
        <w:t>-</w:t>
      </w:r>
      <w:r w:rsidRPr="007A0446">
        <w:rPr>
          <w:sz w:val="28"/>
        </w:rPr>
        <w:t xml:space="preserve"> </w:t>
      </w:r>
      <w:r>
        <w:rPr>
          <w:i/>
          <w:sz w:val="28"/>
          <w:lang w:val="en-US"/>
        </w:rPr>
        <w:t>r</w:t>
      </w:r>
      <w:r w:rsidRPr="007A0446">
        <w:rPr>
          <w:sz w:val="28"/>
          <w:vertAlign w:val="superscript"/>
        </w:rPr>
        <w:t xml:space="preserve">2 </w:t>
      </w:r>
      <w:r w:rsidRPr="007A0446">
        <w:rPr>
          <w:sz w:val="28"/>
        </w:rPr>
        <w:t>= 0</w:t>
      </w:r>
      <w:r>
        <w:rPr>
          <w:sz w:val="28"/>
        </w:rPr>
        <w:t>, откуда</w:t>
      </w:r>
    </w:p>
    <w:p w:rsidR="0028777D" w:rsidRDefault="0028777D" w:rsidP="0028777D">
      <w:pPr>
        <w:ind w:firstLine="284"/>
        <w:rPr>
          <w:sz w:val="28"/>
        </w:rPr>
      </w:pPr>
    </w:p>
    <w:p w:rsidR="0028777D" w:rsidRDefault="0028777D" w:rsidP="0028777D">
      <w:pPr>
        <w:jc w:val="center"/>
        <w:rPr>
          <w:sz w:val="28"/>
        </w:rPr>
      </w:pPr>
      <w:proofErr w:type="spellStart"/>
      <w:r>
        <w:rPr>
          <w:i/>
          <w:sz w:val="28"/>
        </w:rPr>
        <w:t>х</w:t>
      </w:r>
      <w:proofErr w:type="spellEnd"/>
      <w:r>
        <w:rPr>
          <w:sz w:val="28"/>
        </w:rPr>
        <w:t xml:space="preserve"> = </w:t>
      </w:r>
      <w:r>
        <w:rPr>
          <w:position w:val="-28"/>
          <w:sz w:val="28"/>
        </w:rPr>
        <w:object w:dxaOrig="4860" w:dyaOrig="820">
          <v:shape id="_x0000_i1069" type="#_x0000_t75" style="width:243pt;height:41.25pt" o:ole="" fillcolor="window">
            <v:imagedata r:id="rId90" o:title=""/>
          </v:shape>
          <o:OLEObject Type="Embed" ProgID="Equation.3" ShapeID="_x0000_i1069" DrawAspect="Content" ObjectID="_1507038198" r:id="rId91"/>
        </w:object>
      </w:r>
      <w:r>
        <w:rPr>
          <w:sz w:val="28"/>
        </w:rPr>
        <w:t>.</w:t>
      </w:r>
    </w:p>
    <w:p w:rsidR="0028777D" w:rsidRDefault="0028777D" w:rsidP="0028777D">
      <w:pPr>
        <w:jc w:val="center"/>
        <w:rPr>
          <w:sz w:val="28"/>
        </w:rPr>
      </w:pPr>
    </w:p>
    <w:p w:rsidR="0028777D" w:rsidRDefault="0028777D" w:rsidP="0028777D">
      <w:pPr>
        <w:jc w:val="both"/>
        <w:rPr>
          <w:sz w:val="28"/>
        </w:rPr>
      </w:pPr>
      <w:r>
        <w:rPr>
          <w:sz w:val="28"/>
        </w:rPr>
        <w:tab/>
        <w:t xml:space="preserve">Следовательно, </w:t>
      </w:r>
      <w:proofErr w:type="spellStart"/>
      <w:r>
        <w:rPr>
          <w:i/>
          <w:sz w:val="28"/>
        </w:rPr>
        <w:t>х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>≈ 1,2 ·10</w:t>
      </w:r>
      <w:r>
        <w:rPr>
          <w:sz w:val="28"/>
          <w:vertAlign w:val="superscript"/>
        </w:rPr>
        <w:t>-</w:t>
      </w:r>
      <w:smartTag w:uri="urn:schemas-microsoft-com:office:smarttags" w:element="metricconverter">
        <w:smartTagPr>
          <w:attr w:name="ProductID" w:val="2 м"/>
        </w:smartTagPr>
        <w:r>
          <w:rPr>
            <w:sz w:val="28"/>
            <w:vertAlign w:val="superscript"/>
          </w:rPr>
          <w:t>2</w:t>
        </w:r>
        <w:r>
          <w:rPr>
            <w:sz w:val="28"/>
          </w:rPr>
          <w:t xml:space="preserve"> м</w:t>
        </w:r>
      </w:smartTag>
      <w:r>
        <w:rPr>
          <w:sz w:val="28"/>
        </w:rPr>
        <w:t xml:space="preserve">. Второй корень квадратного уравнения отбрасываем, так как он соответствует точке, расположенной между токами </w:t>
      </w:r>
      <w:r>
        <w:rPr>
          <w:i/>
          <w:sz w:val="28"/>
          <w:lang w:val="en-US"/>
        </w:rPr>
        <w:t>I</w:t>
      </w:r>
      <w:r w:rsidRPr="007A0446">
        <w:rPr>
          <w:sz w:val="28"/>
          <w:vertAlign w:val="subscript"/>
        </w:rPr>
        <w:t>1</w:t>
      </w:r>
      <w:r w:rsidRPr="007A0446">
        <w:rPr>
          <w:sz w:val="28"/>
        </w:rPr>
        <w:t xml:space="preserve"> и </w:t>
      </w:r>
      <w:r>
        <w:rPr>
          <w:i/>
          <w:sz w:val="28"/>
          <w:lang w:val="en-US"/>
        </w:rPr>
        <w:t>I</w:t>
      </w:r>
      <w:r>
        <w:rPr>
          <w:sz w:val="28"/>
          <w:vertAlign w:val="subscript"/>
        </w:rPr>
        <w:t>2</w:t>
      </w:r>
      <w:r>
        <w:rPr>
          <w:sz w:val="28"/>
        </w:rPr>
        <w:t>, что невозможно.</w:t>
      </w:r>
    </w:p>
    <w:p w:rsidR="0028777D" w:rsidRDefault="0028777D" w:rsidP="0028777D">
      <w:pPr>
        <w:jc w:val="both"/>
        <w:rPr>
          <w:sz w:val="28"/>
        </w:rPr>
      </w:pPr>
    </w:p>
    <w:p w:rsidR="0028777D" w:rsidRDefault="0028777D" w:rsidP="0028777D">
      <w:pPr>
        <w:jc w:val="both"/>
        <w:rPr>
          <w:sz w:val="28"/>
        </w:rPr>
      </w:pPr>
      <w:r>
        <w:rPr>
          <w:sz w:val="28"/>
        </w:rPr>
        <w:tab/>
        <w:t>Ответ:</w:t>
      </w:r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х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>≈ 1,2 ·10</w:t>
      </w:r>
      <w:r>
        <w:rPr>
          <w:sz w:val="28"/>
          <w:vertAlign w:val="superscript"/>
        </w:rPr>
        <w:t>-</w:t>
      </w:r>
      <w:smartTag w:uri="urn:schemas-microsoft-com:office:smarttags" w:element="metricconverter">
        <w:smartTagPr>
          <w:attr w:name="ProductID" w:val="2 м"/>
        </w:smartTagPr>
        <w:r>
          <w:rPr>
            <w:sz w:val="28"/>
            <w:vertAlign w:val="superscript"/>
          </w:rPr>
          <w:t>2</w:t>
        </w:r>
        <w:r>
          <w:rPr>
            <w:sz w:val="28"/>
          </w:rPr>
          <w:t xml:space="preserve"> м</w:t>
        </w:r>
      </w:smartTag>
    </w:p>
    <w:p w:rsidR="0028777D" w:rsidRDefault="0028777D" w:rsidP="0028777D">
      <w:pPr>
        <w:jc w:val="both"/>
        <w:rPr>
          <w:sz w:val="28"/>
        </w:rPr>
      </w:pPr>
    </w:p>
    <w:p w:rsidR="0028777D" w:rsidRDefault="0028777D" w:rsidP="0028777D">
      <w:pPr>
        <w:ind w:firstLine="284"/>
        <w:jc w:val="both"/>
        <w:rPr>
          <w:sz w:val="28"/>
        </w:rPr>
      </w:pPr>
      <w:r w:rsidRPr="0086454B">
        <w:rPr>
          <w:sz w:val="28"/>
        </w:rPr>
        <w:t xml:space="preserve"> </w:t>
      </w:r>
      <w:r w:rsidRPr="0086454B">
        <w:rPr>
          <w:sz w:val="28"/>
        </w:rPr>
        <w:tab/>
      </w:r>
      <w:r>
        <w:rPr>
          <w:sz w:val="28"/>
        </w:rPr>
        <w:t>9.2.8 Задача 8.</w:t>
      </w:r>
      <w:r>
        <w:rPr>
          <w:b/>
          <w:sz w:val="28"/>
        </w:rPr>
        <w:t xml:space="preserve">  </w:t>
      </w:r>
      <w:r>
        <w:rPr>
          <w:sz w:val="28"/>
        </w:rPr>
        <w:t xml:space="preserve">По двум длинным прямым проводникам, находящимся на расстоянии </w:t>
      </w:r>
      <w:smartTag w:uri="urn:schemas-microsoft-com:office:smarttags" w:element="metricconverter">
        <w:smartTagPr>
          <w:attr w:name="ProductID" w:val="5 см"/>
        </w:smartTagPr>
        <w:r>
          <w:rPr>
            <w:sz w:val="28"/>
          </w:rPr>
          <w:t>5 см</w:t>
        </w:r>
      </w:smartTag>
      <w:r>
        <w:rPr>
          <w:sz w:val="28"/>
        </w:rPr>
        <w:t xml:space="preserve"> друг от друга, протекают токи силой по 10</w:t>
      </w:r>
      <w:proofErr w:type="gramStart"/>
      <w:r>
        <w:rPr>
          <w:sz w:val="28"/>
        </w:rPr>
        <w:t xml:space="preserve"> А</w:t>
      </w:r>
      <w:proofErr w:type="gramEnd"/>
      <w:r>
        <w:rPr>
          <w:sz w:val="28"/>
        </w:rPr>
        <w:t xml:space="preserve"> в одном направлении. Определить индукцию магнитного поля в точке, находящейся на расстоянии </w:t>
      </w:r>
      <w:smartTag w:uri="urn:schemas-microsoft-com:office:smarttags" w:element="metricconverter">
        <w:smartTagPr>
          <w:attr w:name="ProductID" w:val="3 см"/>
        </w:smartTagPr>
        <w:r>
          <w:rPr>
            <w:sz w:val="28"/>
          </w:rPr>
          <w:t>3 см</w:t>
        </w:r>
      </w:smartTag>
      <w:r>
        <w:rPr>
          <w:sz w:val="28"/>
        </w:rPr>
        <w:t xml:space="preserve"> от каждого проводника.</w:t>
      </w:r>
    </w:p>
    <w:p w:rsidR="0028777D" w:rsidRPr="007A0446" w:rsidRDefault="0028777D" w:rsidP="0028777D">
      <w:pPr>
        <w:ind w:firstLine="284"/>
        <w:jc w:val="center"/>
        <w:rPr>
          <w:sz w:val="28"/>
        </w:rPr>
      </w:pPr>
    </w:p>
    <w:p w:rsidR="0028777D" w:rsidRDefault="0028777D" w:rsidP="0028777D">
      <w:pPr>
        <w:ind w:firstLine="284"/>
        <w:rPr>
          <w:sz w:val="28"/>
          <w:lang w:val="en-US"/>
        </w:rPr>
      </w:pPr>
      <w:proofErr w:type="spellStart"/>
      <w:r>
        <w:rPr>
          <w:sz w:val="28"/>
          <w:lang w:val="en-US"/>
        </w:rPr>
        <w:t>Решение</w:t>
      </w:r>
      <w:proofErr w:type="spellEnd"/>
    </w:p>
    <w:p w:rsidR="0028777D" w:rsidRDefault="0028777D" w:rsidP="0028777D">
      <w:pPr>
        <w:ind w:firstLine="284"/>
        <w:jc w:val="center"/>
        <w:rPr>
          <w:sz w:val="28"/>
          <w:lang w:val="en-US"/>
        </w:rPr>
      </w:pPr>
      <w:r>
        <w:rPr>
          <w:i/>
          <w:noProof/>
          <w:sz w:val="28"/>
        </w:rPr>
        <w:pict>
          <v:group id="_x0000_s1027" style="position:absolute;left:0;text-align:left;margin-left:166.95pt;margin-top:13.4pt;width:230.35pt;height:115.15pt;z-index:251658240" coordorigin="3929,2071" coordsize="4607,2303" o:allowincell="f">
            <v:shape id="_x0000_s1028" type="#_x0000_t202" style="position:absolute;left:6063;top:2395;width:590;height:400" stroked="f">
              <v:textbox style="mso-next-textbox:#_x0000_s1028">
                <w:txbxContent>
                  <w:p w:rsidR="0028777D" w:rsidRDefault="0028777D" w:rsidP="0028777D">
                    <w:pPr>
                      <w:jc w:val="center"/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A</w:t>
                    </w:r>
                  </w:p>
                </w:txbxContent>
              </v:textbox>
            </v:shape>
            <v:shape id="_x0000_s1029" type="#_x0000_t202" style="position:absolute;left:5654;top:2545;width:380;height:380" stroked="f">
              <v:textbox style="mso-next-textbox:#_x0000_s1029">
                <w:txbxContent>
                  <w:p w:rsidR="0028777D" w:rsidRDefault="0028777D" w:rsidP="0028777D">
                    <w:pPr>
                      <w:jc w:val="center"/>
                      <w:rPr>
                        <w:i/>
                        <w:lang w:val="en-US"/>
                      </w:rPr>
                    </w:pPr>
                    <w:proofErr w:type="gramStart"/>
                    <w:r>
                      <w:rPr>
                        <w:i/>
                        <w:lang w:val="en-US"/>
                      </w:rPr>
                      <w:t>α</w:t>
                    </w:r>
                    <w:proofErr w:type="gramEnd"/>
                  </w:p>
                </w:txbxContent>
              </v:textbox>
            </v:shape>
            <v:shape id="_x0000_s1030" type="#_x0000_t202" style="position:absolute;left:3929;top:3330;width:590;height:400" stroked="f">
              <v:textbox style="mso-next-textbox:#_x0000_s1030">
                <w:txbxContent>
                  <w:p w:rsidR="0028777D" w:rsidRDefault="0028777D" w:rsidP="0028777D">
                    <w:pPr>
                      <w:jc w:val="center"/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D</w:t>
                    </w:r>
                  </w:p>
                </w:txbxContent>
              </v:textbox>
            </v:shape>
            <v:shape id="_x0000_s1031" type="#_x0000_t202" style="position:absolute;left:7879;top:3340;width:590;height:400" stroked="f">
              <v:textbox style="mso-next-textbox:#_x0000_s1031">
                <w:txbxContent>
                  <w:p w:rsidR="0028777D" w:rsidRDefault="0028777D" w:rsidP="0028777D">
                    <w:pPr>
                      <w:jc w:val="center"/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032" type="#_x0000_t202" style="position:absolute;left:5203;top:2465;width:390;height:400" stroked="f">
              <v:textbox style="mso-next-textbox:#_x0000_s1032">
                <w:txbxContent>
                  <w:p w:rsidR="0028777D" w:rsidRDefault="0028777D" w:rsidP="0028777D">
                    <w:pPr>
                      <w:jc w:val="right"/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B</w:t>
                    </w:r>
                  </w:p>
                </w:txbxContent>
              </v:textbox>
            </v:shape>
            <v:shape id="_x0000_s1033" type="#_x0000_t202" style="position:absolute;left:5636;top:2999;width:590;height:400" stroked="f">
              <v:textbox style="mso-next-textbox:#_x0000_s1033">
                <w:txbxContent>
                  <w:p w:rsidR="0028777D" w:rsidRDefault="0028777D" w:rsidP="0028777D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B</w:t>
                    </w:r>
                    <w:r>
                      <w:rPr>
                        <w:i/>
                        <w:sz w:val="12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034" type="#_x0000_t202" style="position:absolute;left:5651;top:2084;width:570;height:380" stroked="f">
              <v:textbox style="mso-next-textbox:#_x0000_s1034">
                <w:txbxContent>
                  <w:p w:rsidR="0028777D" w:rsidRDefault="0028777D" w:rsidP="0028777D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B</w:t>
                    </w:r>
                    <w:r>
                      <w:rPr>
                        <w:i/>
                        <w:sz w:val="12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35" type="#_x0000_t202" style="position:absolute;left:7946;top:3924;width:590;height:400" stroked="f">
              <v:textbox style="mso-next-textbox:#_x0000_s1035">
                <w:txbxContent>
                  <w:p w:rsidR="0028777D" w:rsidRDefault="0028777D" w:rsidP="0028777D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I</w:t>
                    </w:r>
                    <w:r>
                      <w:rPr>
                        <w:i/>
                        <w:sz w:val="12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036" type="#_x0000_t202" style="position:absolute;left:4051;top:3974;width:590;height:400" stroked="f">
              <v:textbox style="mso-next-textbox:#_x0000_s1036">
                <w:txbxContent>
                  <w:p w:rsidR="0028777D" w:rsidRDefault="0028777D" w:rsidP="0028777D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I</w:t>
                    </w:r>
                    <w:r>
                      <w:rPr>
                        <w:i/>
                        <w:sz w:val="12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37" style="position:absolute;left:5339;top:2491;width:182;height:86" coordsize="3153,127" path="m,67r2883,l2898,r255,67l2920,127,2890,75e" filled="f" strokeweight=".25pt">
              <v:path arrowok="t"/>
            </v:shape>
            <v:shape id="_x0000_s1038" style="position:absolute;left:5780;top:3039;width:182;height:86" coordsize="3153,127" path="m,67r2883,l2898,r255,67l2920,127,2890,75e" filled="f" strokeweight=".25pt">
              <v:path arrowok="t"/>
            </v:shape>
            <v:shape id="_x0000_s1039" style="position:absolute;left:5785;top:2071;width:182;height:86" coordsize="3153,127" path="m,67r2883,l2898,r255,67l2920,127,2890,75e" filled="f" strokeweight=".25pt">
              <v:path arrowok="t"/>
            </v:shape>
            <v:group id="_x0000_s1040" style="position:absolute;left:4101;top:2375;width:4170;height:1554" coordorigin="2286,1655" coordsize="7650,2799">
              <v:rect id="_x0000_s1041" style="position:absolute;left:5164;top:1816;width:740;height:745;rotation:-26179991fd" filled="f">
                <v:stroke dashstyle="dash"/>
              </v:rect>
              <v:shapetype id="_x0000_t19" coordsize="21600,21600" o:spt="19" adj="-5898240,,,21600,21600" path="wr-21600,,21600,43200,,,21600,21600nfewr-21600,,21600,43200,,,21600,21600l,21600nsxe" filled="f">
                <v:formulas>
                  <v:f eqn="val #2"/>
                  <v:f eqn="val #3"/>
                  <v:f eqn="val #4"/>
                </v:formulas>
                <v:path arrowok="t" o:extrusionok="f" gradientshapeok="t" o:connecttype="custom" o:connectlocs="0,0;21600,21600;0,21600"/>
                <v:handles>
                  <v:h position="@2,#0" polar="@0,@1"/>
                  <v:h position="@2,#1" polar="@0,@1"/>
                </v:handles>
              </v:shapetype>
              <v:shape id="_x0000_s1042" type="#_x0000_t19" style="position:absolute;left:5710;top:1953;width:555;height:522" coordsize="21600,22767" adj="10085779,-9313945,21600,13263" path="wr,-8337,43200,34863,2203,22767,4551,nfewr,-8337,43200,34863,2203,22767,4551,l21600,13263nsxe" filled="t">
                <v:path o:connectlocs="2203,22767;4551,0;21600,13263"/>
              </v:shape>
              <v:group id="_x0000_s1043" style="position:absolute;left:9576;top:4094;width:360;height:360" coordorigin="2421,4014" coordsize="360,360">
                <v:oval id="_x0000_s1044" style="position:absolute;left:2421;top:4014;width:360;height:360"/>
                <v:oval id="_x0000_s1045" style="position:absolute;left:2541;top:4134;width:120;height:135" fillcolor="#333"/>
              </v:group>
              <v:group id="_x0000_s1046" style="position:absolute;left:2286;top:4094;width:360;height:360" coordorigin="2421,4014" coordsize="360,360">
                <v:oval id="_x0000_s1047" style="position:absolute;left:2421;top:4014;width:360;height:360"/>
                <v:oval id="_x0000_s1048" style="position:absolute;left:2541;top:4134;width:120;height:135" fillcolor="#333"/>
              </v:group>
              <v:shape id="_x0000_s1049" style="position:absolute;left:2425;top:2255;width:7360;height:2025" coordsize="7360,2025" path="m41,2019l3650,,7360,2025,,2025e" filled="f">
                <v:path arrowok="t"/>
              </v:shape>
              <v:line id="_x0000_s1050" style="position:absolute" from="6066,2294" to="6067,4274">
                <v:stroke dashstyle="dash"/>
              </v:line>
              <v:line id="_x0000_s1051" style="position:absolute;flip:x y" from="5584,1655" to="6054,2240" strokeweight="1.5pt">
                <v:stroke endarrow="block"/>
              </v:line>
              <v:line id="_x0000_s1052" style="position:absolute;flip:x" from="5474,2260" to="6049,2725" strokeweight="1.5pt">
                <v:stroke endarrow="block"/>
              </v:line>
              <v:line id="_x0000_s1053" style="position:absolute;flip:x y" from="5014,2140" to="6039,2270" strokeweight="1.5pt">
                <v:stroke endarrow="block"/>
              </v:line>
            </v:group>
          </v:group>
        </w:pict>
      </w:r>
    </w:p>
    <w:tbl>
      <w:tblPr>
        <w:tblW w:w="9781" w:type="dxa"/>
        <w:tblInd w:w="108" w:type="dxa"/>
        <w:tblLayout w:type="fixed"/>
        <w:tblLook w:val="0000"/>
      </w:tblPr>
      <w:tblGrid>
        <w:gridCol w:w="2340"/>
        <w:gridCol w:w="7441"/>
      </w:tblGrid>
      <w:tr w:rsidR="0028777D" w:rsidRPr="007A0446" w:rsidTr="00D47E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40" w:type="dxa"/>
            <w:tcBorders>
              <w:bottom w:val="single" w:sz="6" w:space="0" w:color="auto"/>
              <w:right w:val="single" w:sz="6" w:space="0" w:color="auto"/>
            </w:tcBorders>
          </w:tcPr>
          <w:p w:rsidR="0028777D" w:rsidRPr="007A0446" w:rsidRDefault="0028777D" w:rsidP="00D47E35">
            <w:pPr>
              <w:jc w:val="both"/>
              <w:rPr>
                <w:sz w:val="28"/>
                <w:lang w:val="pt-BR"/>
              </w:rPr>
            </w:pPr>
            <w:r w:rsidRPr="007A0446">
              <w:rPr>
                <w:i/>
                <w:sz w:val="28"/>
                <w:lang w:val="pt-BR"/>
              </w:rPr>
              <w:lastRenderedPageBreak/>
              <w:t>r</w:t>
            </w:r>
            <w:r w:rsidRPr="007A0446">
              <w:rPr>
                <w:sz w:val="28"/>
                <w:lang w:val="pt-BR"/>
              </w:rPr>
              <w:t xml:space="preserve">= </w:t>
            </w:r>
            <w:smartTag w:uri="urn:schemas-microsoft-com:office:smarttags" w:element="metricconverter">
              <w:smartTagPr>
                <w:attr w:name="ProductID" w:val="3 см"/>
              </w:smartTagPr>
              <w:r w:rsidRPr="007A0446">
                <w:rPr>
                  <w:sz w:val="28"/>
                  <w:lang w:val="pt-BR"/>
                </w:rPr>
                <w:t>3</w:t>
              </w:r>
              <w:r w:rsidRPr="0028777D">
                <w:rPr>
                  <w:sz w:val="28"/>
                  <w:lang w:val="en-US"/>
                </w:rPr>
                <w:t xml:space="preserve"> </w:t>
              </w:r>
              <w:r>
                <w:rPr>
                  <w:sz w:val="28"/>
                </w:rPr>
                <w:t>см</w:t>
              </w:r>
            </w:smartTag>
            <w:r w:rsidRPr="0028777D">
              <w:rPr>
                <w:sz w:val="28"/>
                <w:lang w:val="en-US"/>
              </w:rPr>
              <w:t xml:space="preserve"> </w:t>
            </w:r>
            <w:r w:rsidRPr="007A0446">
              <w:rPr>
                <w:sz w:val="28"/>
                <w:lang w:val="pt-BR"/>
              </w:rPr>
              <w:t>= 3</w:t>
            </w:r>
            <w:r>
              <w:rPr>
                <w:sz w:val="28"/>
              </w:rPr>
              <w:fldChar w:fldCharType="begin"/>
            </w:r>
            <w:r w:rsidRPr="007A0446">
              <w:rPr>
                <w:sz w:val="28"/>
                <w:lang w:val="pt-BR"/>
              </w:rPr>
              <w:instrText>SYMBOL 215 \f "Symbol" \s 14</w:instrText>
            </w:r>
            <w:r>
              <w:rPr>
                <w:sz w:val="28"/>
              </w:rPr>
              <w:fldChar w:fldCharType="separate"/>
            </w:r>
            <w:r>
              <w:rPr>
                <w:rFonts w:ascii="Symbol" w:hAnsi="Symbol"/>
                <w:sz w:val="28"/>
              </w:rPr>
              <w:t>Ч</w:t>
            </w:r>
            <w:r>
              <w:rPr>
                <w:sz w:val="28"/>
              </w:rPr>
              <w:fldChar w:fldCharType="end"/>
            </w:r>
            <w:r w:rsidRPr="007A0446">
              <w:rPr>
                <w:sz w:val="28"/>
                <w:lang w:val="pt-BR"/>
              </w:rPr>
              <w:t>10</w:t>
            </w:r>
            <w:r w:rsidRPr="007A0446">
              <w:rPr>
                <w:sz w:val="28"/>
                <w:vertAlign w:val="superscript"/>
                <w:lang w:val="pt-BR"/>
              </w:rPr>
              <w:t>-2</w:t>
            </w:r>
            <w:r>
              <w:rPr>
                <w:sz w:val="28"/>
              </w:rPr>
              <w:t>м</w:t>
            </w:r>
          </w:p>
          <w:p w:rsidR="0028777D" w:rsidRPr="007A0446" w:rsidRDefault="0028777D" w:rsidP="00D47E35">
            <w:pPr>
              <w:jc w:val="both"/>
              <w:rPr>
                <w:sz w:val="28"/>
                <w:lang w:val="pt-BR"/>
              </w:rPr>
            </w:pPr>
            <w:r w:rsidRPr="007A0446">
              <w:rPr>
                <w:i/>
                <w:sz w:val="28"/>
                <w:lang w:val="pt-BR"/>
              </w:rPr>
              <w:t>l</w:t>
            </w:r>
            <w:r w:rsidRPr="007A0446">
              <w:rPr>
                <w:sz w:val="28"/>
                <w:lang w:val="pt-BR"/>
              </w:rPr>
              <w:t xml:space="preserve"> = </w:t>
            </w:r>
            <w:smartTag w:uri="urn:schemas-microsoft-com:office:smarttags" w:element="metricconverter">
              <w:smartTagPr>
                <w:attr w:name="ProductID" w:val="5 см"/>
              </w:smartTagPr>
              <w:r w:rsidRPr="007A0446">
                <w:rPr>
                  <w:sz w:val="28"/>
                  <w:lang w:val="pt-BR"/>
                </w:rPr>
                <w:t xml:space="preserve">5 </w:t>
              </w:r>
              <w:proofErr w:type="spellStart"/>
              <w:r>
                <w:rPr>
                  <w:sz w:val="28"/>
                  <w:lang w:val="en-US"/>
                </w:rPr>
                <w:t>см</w:t>
              </w:r>
            </w:smartTag>
            <w:proofErr w:type="spellEnd"/>
            <w:r w:rsidRPr="007A0446">
              <w:rPr>
                <w:sz w:val="28"/>
                <w:lang w:val="pt-BR"/>
              </w:rPr>
              <w:t xml:space="preserve"> = 5·10</w:t>
            </w:r>
            <w:r w:rsidRPr="007A0446">
              <w:rPr>
                <w:sz w:val="28"/>
                <w:vertAlign w:val="superscript"/>
                <w:lang w:val="pt-BR"/>
              </w:rPr>
              <w:t>-</w:t>
            </w:r>
            <w:smartTag w:uri="urn:schemas-microsoft-com:office:smarttags" w:element="metricconverter">
              <w:smartTagPr>
                <w:attr w:name="ProductID" w:val="2 м"/>
              </w:smartTagPr>
              <w:r w:rsidRPr="007A0446">
                <w:rPr>
                  <w:sz w:val="28"/>
                  <w:vertAlign w:val="superscript"/>
                  <w:lang w:val="pt-BR"/>
                </w:rPr>
                <w:t>2</w:t>
              </w:r>
              <w:r w:rsidRPr="007A0446">
                <w:rPr>
                  <w:sz w:val="28"/>
                  <w:lang w:val="pt-BR"/>
                </w:rPr>
                <w:t xml:space="preserve"> </w:t>
              </w:r>
              <w:r>
                <w:rPr>
                  <w:sz w:val="28"/>
                  <w:lang w:val="en-US"/>
                </w:rPr>
                <w:t>м</w:t>
              </w:r>
            </w:smartTag>
            <w:r w:rsidRPr="007A0446">
              <w:rPr>
                <w:sz w:val="28"/>
                <w:lang w:val="pt-BR"/>
              </w:rPr>
              <w:t xml:space="preserve"> </w:t>
            </w:r>
          </w:p>
          <w:p w:rsidR="0028777D" w:rsidRPr="007A0446" w:rsidRDefault="0028777D" w:rsidP="00D47E35">
            <w:pPr>
              <w:jc w:val="both"/>
              <w:rPr>
                <w:sz w:val="28"/>
                <w:lang w:val="pt-BR"/>
              </w:rPr>
            </w:pPr>
            <w:r w:rsidRPr="007A0446">
              <w:rPr>
                <w:i/>
                <w:sz w:val="28"/>
                <w:lang w:val="pt-BR"/>
              </w:rPr>
              <w:t>I</w:t>
            </w:r>
            <w:r w:rsidRPr="007A0446">
              <w:rPr>
                <w:sz w:val="28"/>
                <w:vertAlign w:val="subscript"/>
                <w:lang w:val="pt-BR"/>
              </w:rPr>
              <w:t>1</w:t>
            </w:r>
            <w:r w:rsidRPr="007A0446">
              <w:rPr>
                <w:sz w:val="28"/>
                <w:lang w:val="pt-BR"/>
              </w:rPr>
              <w:t xml:space="preserve"> =  </w:t>
            </w:r>
            <w:r w:rsidRPr="007A0446">
              <w:rPr>
                <w:i/>
                <w:sz w:val="28"/>
                <w:lang w:val="pt-BR"/>
              </w:rPr>
              <w:t>I</w:t>
            </w:r>
            <w:r w:rsidRPr="007A0446">
              <w:rPr>
                <w:sz w:val="28"/>
                <w:vertAlign w:val="subscript"/>
                <w:lang w:val="pt-BR"/>
              </w:rPr>
              <w:t>2</w:t>
            </w:r>
            <w:r w:rsidRPr="007A0446">
              <w:rPr>
                <w:sz w:val="28"/>
                <w:lang w:val="pt-BR"/>
              </w:rPr>
              <w:t xml:space="preserve"> = </w:t>
            </w:r>
            <w:r w:rsidRPr="007A0446">
              <w:rPr>
                <w:i/>
                <w:sz w:val="28"/>
                <w:lang w:val="pt-BR"/>
              </w:rPr>
              <w:t xml:space="preserve">I </w:t>
            </w:r>
            <w:r w:rsidRPr="007A0446">
              <w:rPr>
                <w:sz w:val="28"/>
                <w:lang w:val="pt-BR"/>
              </w:rPr>
              <w:t xml:space="preserve">= 10 </w:t>
            </w:r>
            <w:r>
              <w:rPr>
                <w:sz w:val="28"/>
              </w:rPr>
              <w:t>А</w:t>
            </w:r>
          </w:p>
          <w:p w:rsidR="0028777D" w:rsidRPr="007A0446" w:rsidRDefault="0028777D" w:rsidP="00D47E35">
            <w:pPr>
              <w:jc w:val="both"/>
              <w:rPr>
                <w:sz w:val="28"/>
                <w:lang w:val="pt-BR"/>
              </w:rPr>
            </w:pPr>
          </w:p>
          <w:p w:rsidR="0028777D" w:rsidRPr="007A0446" w:rsidRDefault="0028777D" w:rsidP="00D47E35">
            <w:pPr>
              <w:jc w:val="both"/>
              <w:rPr>
                <w:sz w:val="28"/>
                <w:lang w:val="pt-BR"/>
              </w:rPr>
            </w:pPr>
          </w:p>
          <w:p w:rsidR="0028777D" w:rsidRPr="007A0446" w:rsidRDefault="0028777D" w:rsidP="00D47E35">
            <w:pPr>
              <w:jc w:val="both"/>
              <w:rPr>
                <w:sz w:val="28"/>
                <w:lang w:val="pt-BR"/>
              </w:rPr>
            </w:pPr>
          </w:p>
          <w:p w:rsidR="0028777D" w:rsidRPr="007A0446" w:rsidRDefault="0028777D" w:rsidP="00D47E35">
            <w:pPr>
              <w:jc w:val="both"/>
              <w:rPr>
                <w:sz w:val="28"/>
                <w:lang w:val="pt-BR"/>
              </w:rPr>
            </w:pPr>
          </w:p>
        </w:tc>
        <w:tc>
          <w:tcPr>
            <w:tcW w:w="7441" w:type="dxa"/>
            <w:vMerge w:val="restart"/>
          </w:tcPr>
          <w:p w:rsidR="0028777D" w:rsidRPr="007A0446" w:rsidRDefault="0028777D" w:rsidP="00D47E35">
            <w:pPr>
              <w:jc w:val="center"/>
              <w:rPr>
                <w:sz w:val="28"/>
                <w:lang w:val="pt-BR"/>
              </w:rPr>
            </w:pPr>
          </w:p>
          <w:p w:rsidR="0028777D" w:rsidRPr="007A0446" w:rsidRDefault="0028777D" w:rsidP="00D47E35">
            <w:pPr>
              <w:jc w:val="center"/>
              <w:rPr>
                <w:sz w:val="28"/>
                <w:lang w:val="pt-BR"/>
              </w:rPr>
            </w:pPr>
          </w:p>
          <w:p w:rsidR="0028777D" w:rsidRPr="007A0446" w:rsidRDefault="0028777D" w:rsidP="00D47E35">
            <w:pPr>
              <w:jc w:val="center"/>
              <w:rPr>
                <w:sz w:val="28"/>
                <w:lang w:val="pt-BR"/>
              </w:rPr>
            </w:pPr>
          </w:p>
          <w:p w:rsidR="0028777D" w:rsidRPr="007A0446" w:rsidRDefault="0028777D" w:rsidP="00D47E35">
            <w:pPr>
              <w:jc w:val="center"/>
              <w:rPr>
                <w:sz w:val="28"/>
                <w:lang w:val="pt-BR"/>
              </w:rPr>
            </w:pPr>
          </w:p>
          <w:p w:rsidR="0028777D" w:rsidRPr="007A0446" w:rsidRDefault="0028777D" w:rsidP="00D47E35">
            <w:pPr>
              <w:jc w:val="center"/>
              <w:rPr>
                <w:sz w:val="28"/>
                <w:lang w:val="pt-BR"/>
              </w:rPr>
            </w:pPr>
          </w:p>
          <w:p w:rsidR="0028777D" w:rsidRPr="007A0446" w:rsidRDefault="0028777D" w:rsidP="00D47E35">
            <w:pPr>
              <w:jc w:val="center"/>
              <w:rPr>
                <w:sz w:val="28"/>
                <w:lang w:val="pt-BR"/>
              </w:rPr>
            </w:pPr>
          </w:p>
          <w:p w:rsidR="0028777D" w:rsidRPr="007A0446" w:rsidRDefault="0028777D" w:rsidP="00D47E35">
            <w:pPr>
              <w:jc w:val="center"/>
              <w:rPr>
                <w:sz w:val="28"/>
                <w:lang w:val="pt-BR"/>
              </w:rPr>
            </w:pPr>
          </w:p>
          <w:p w:rsidR="0028777D" w:rsidRDefault="0028777D" w:rsidP="00D47E35">
            <w:pPr>
              <w:ind w:firstLine="864"/>
              <w:jc w:val="both"/>
              <w:rPr>
                <w:sz w:val="28"/>
              </w:rPr>
            </w:pPr>
            <w:r>
              <w:rPr>
                <w:sz w:val="28"/>
              </w:rPr>
              <w:t>Рисунок 9.2 – Схема расположения проводников</w:t>
            </w:r>
          </w:p>
          <w:p w:rsidR="0028777D" w:rsidRPr="007A0446" w:rsidRDefault="0028777D" w:rsidP="00D47E35">
            <w:pPr>
              <w:jc w:val="center"/>
              <w:rPr>
                <w:sz w:val="28"/>
                <w:lang w:val="pt-BR"/>
              </w:rPr>
            </w:pPr>
          </w:p>
        </w:tc>
      </w:tr>
      <w:tr w:rsidR="0028777D" w:rsidTr="00D47E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40" w:type="dxa"/>
            <w:tcBorders>
              <w:top w:val="single" w:sz="6" w:space="0" w:color="auto"/>
              <w:right w:val="single" w:sz="6" w:space="0" w:color="auto"/>
            </w:tcBorders>
          </w:tcPr>
          <w:p w:rsidR="0028777D" w:rsidRDefault="0028777D" w:rsidP="00D47E35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>В</w:t>
            </w:r>
            <w:proofErr w:type="gramStart"/>
            <w:r>
              <w:rPr>
                <w:i/>
                <w:sz w:val="28"/>
              </w:rPr>
              <w:t>-</w:t>
            </w:r>
            <w:r>
              <w:rPr>
                <w:sz w:val="28"/>
              </w:rPr>
              <w:t>?</w:t>
            </w:r>
            <w:proofErr w:type="gramEnd"/>
          </w:p>
        </w:tc>
        <w:tc>
          <w:tcPr>
            <w:tcW w:w="7441" w:type="dxa"/>
            <w:vMerge/>
          </w:tcPr>
          <w:p w:rsidR="0028777D" w:rsidRDefault="0028777D" w:rsidP="00D47E35">
            <w:pPr>
              <w:jc w:val="both"/>
              <w:rPr>
                <w:sz w:val="28"/>
              </w:rPr>
            </w:pPr>
          </w:p>
        </w:tc>
      </w:tr>
    </w:tbl>
    <w:p w:rsidR="0028777D" w:rsidRDefault="0028777D" w:rsidP="0028777D">
      <w:pPr>
        <w:ind w:firstLine="284"/>
        <w:jc w:val="both"/>
        <w:rPr>
          <w:sz w:val="28"/>
          <w:lang w:val="en-US"/>
        </w:rPr>
      </w:pPr>
    </w:p>
    <w:p w:rsidR="0028777D" w:rsidRPr="007A0446" w:rsidRDefault="0028777D" w:rsidP="0028777D">
      <w:pPr>
        <w:ind w:firstLine="284"/>
        <w:jc w:val="both"/>
        <w:rPr>
          <w:sz w:val="28"/>
        </w:rPr>
      </w:pPr>
      <w:r w:rsidRPr="007A0446">
        <w:rPr>
          <w:sz w:val="28"/>
        </w:rPr>
        <w:t xml:space="preserve">Вектор магнитной индукции </w:t>
      </w:r>
      <w:r>
        <w:rPr>
          <w:position w:val="-4"/>
          <w:sz w:val="28"/>
          <w:lang w:val="en-US"/>
        </w:rPr>
        <w:object w:dxaOrig="260" w:dyaOrig="340">
          <v:shape id="_x0000_i1070" type="#_x0000_t75" style="width:12.75pt;height:17.25pt" o:ole="" fillcolor="window">
            <v:imagedata r:id="rId92" o:title=""/>
          </v:shape>
          <o:OLEObject Type="Embed" ProgID="Equation.3" ShapeID="_x0000_i1070" DrawAspect="Content" ObjectID="_1507038199" r:id="rId93"/>
        </w:object>
      </w:r>
      <w:r w:rsidRPr="007A0446">
        <w:rPr>
          <w:sz w:val="28"/>
        </w:rPr>
        <w:t xml:space="preserve"> поля в точке</w:t>
      </w:r>
      <w:proofErr w:type="gramStart"/>
      <w:r w:rsidRPr="007A0446">
        <w:rPr>
          <w:sz w:val="28"/>
        </w:rPr>
        <w:t xml:space="preserve"> А</w:t>
      </w:r>
      <w:proofErr w:type="gramEnd"/>
      <w:r w:rsidRPr="007A0446">
        <w:rPr>
          <w:sz w:val="28"/>
        </w:rPr>
        <w:t xml:space="preserve"> равен векторной сумме индукций </w:t>
      </w:r>
      <w:r>
        <w:rPr>
          <w:position w:val="-12"/>
          <w:sz w:val="28"/>
          <w:lang w:val="en-US"/>
        </w:rPr>
        <w:object w:dxaOrig="320" w:dyaOrig="420">
          <v:shape id="_x0000_i1071" type="#_x0000_t75" style="width:15.75pt;height:21pt" o:ole="" fillcolor="window">
            <v:imagedata r:id="rId67" o:title=""/>
          </v:shape>
          <o:OLEObject Type="Embed" ProgID="Equation.3" ShapeID="_x0000_i1071" DrawAspect="Content" ObjectID="_1507038200" r:id="rId94"/>
        </w:object>
      </w:r>
      <w:r w:rsidRPr="007A0446">
        <w:rPr>
          <w:sz w:val="28"/>
        </w:rPr>
        <w:t xml:space="preserve"> и </w:t>
      </w:r>
      <w:r>
        <w:rPr>
          <w:position w:val="-12"/>
          <w:sz w:val="28"/>
          <w:lang w:val="en-US"/>
        </w:rPr>
        <w:object w:dxaOrig="360" w:dyaOrig="420">
          <v:shape id="_x0000_i1072" type="#_x0000_t75" style="width:18pt;height:21pt" o:ole="" fillcolor="window">
            <v:imagedata r:id="rId95" o:title=""/>
          </v:shape>
          <o:OLEObject Type="Embed" ProgID="Equation.3" ShapeID="_x0000_i1072" DrawAspect="Content" ObjectID="_1507038201" r:id="rId96"/>
        </w:object>
      </w:r>
      <w:r w:rsidRPr="007A0446">
        <w:rPr>
          <w:sz w:val="28"/>
        </w:rPr>
        <w:t xml:space="preserve"> полей, создав</w:t>
      </w:r>
      <w:r>
        <w:rPr>
          <w:sz w:val="28"/>
        </w:rPr>
        <w:t>а</w:t>
      </w:r>
      <w:r w:rsidRPr="007A0446">
        <w:rPr>
          <w:sz w:val="28"/>
        </w:rPr>
        <w:t xml:space="preserve">емых в этой точке каждым током в отдельности (см. рис). Направление векторов </w:t>
      </w:r>
      <w:r>
        <w:rPr>
          <w:position w:val="-12"/>
          <w:sz w:val="28"/>
          <w:lang w:val="en-US"/>
        </w:rPr>
        <w:object w:dxaOrig="320" w:dyaOrig="420">
          <v:shape id="_x0000_i1073" type="#_x0000_t75" style="width:15.75pt;height:21pt" o:ole="" fillcolor="window">
            <v:imagedata r:id="rId67" o:title=""/>
          </v:shape>
          <o:OLEObject Type="Embed" ProgID="Equation.3" ShapeID="_x0000_i1073" DrawAspect="Content" ObjectID="_1507038202" r:id="rId97"/>
        </w:object>
      </w:r>
      <w:r w:rsidRPr="007A0446">
        <w:rPr>
          <w:sz w:val="28"/>
        </w:rPr>
        <w:t xml:space="preserve"> и </w:t>
      </w:r>
      <w:r>
        <w:rPr>
          <w:position w:val="-12"/>
          <w:sz w:val="28"/>
          <w:lang w:val="en-US"/>
        </w:rPr>
        <w:object w:dxaOrig="360" w:dyaOrig="420">
          <v:shape id="_x0000_i1074" type="#_x0000_t75" style="width:18pt;height:21pt" o:ole="" fillcolor="window">
            <v:imagedata r:id="rId95" o:title=""/>
          </v:shape>
          <o:OLEObject Type="Embed" ProgID="Equation.3" ShapeID="_x0000_i1074" DrawAspect="Content" ObjectID="_1507038203" r:id="rId98"/>
        </w:object>
      </w:r>
      <w:r w:rsidRPr="007A0446">
        <w:rPr>
          <w:sz w:val="28"/>
        </w:rPr>
        <w:t xml:space="preserve"> определяем по правилу буравчика. Числовое значение индукции магнитного поля в точке</w:t>
      </w:r>
      <w:proofErr w:type="gramStart"/>
      <w:r w:rsidRPr="007A0446">
        <w:rPr>
          <w:sz w:val="28"/>
        </w:rPr>
        <w:t xml:space="preserve"> А</w:t>
      </w:r>
      <w:proofErr w:type="gramEnd"/>
      <w:r w:rsidRPr="007A0446">
        <w:rPr>
          <w:sz w:val="28"/>
        </w:rPr>
        <w:t xml:space="preserve"> может быть найдено по теореме косинусов:</w:t>
      </w:r>
    </w:p>
    <w:p w:rsidR="0028777D" w:rsidRDefault="0028777D" w:rsidP="0028777D">
      <w:pPr>
        <w:ind w:firstLine="284"/>
        <w:jc w:val="both"/>
        <w:rPr>
          <w:sz w:val="28"/>
        </w:rPr>
      </w:pPr>
    </w:p>
    <w:p w:rsidR="0028777D" w:rsidRPr="0086454B" w:rsidRDefault="0028777D" w:rsidP="0028777D">
      <w:pPr>
        <w:ind w:firstLine="284"/>
        <w:jc w:val="center"/>
        <w:rPr>
          <w:sz w:val="28"/>
        </w:rPr>
      </w:pPr>
      <w:r w:rsidRPr="007A0446">
        <w:rPr>
          <w:sz w:val="28"/>
        </w:rPr>
        <w:t xml:space="preserve">                             </w:t>
      </w:r>
      <w:r>
        <w:rPr>
          <w:position w:val="-14"/>
          <w:sz w:val="28"/>
        </w:rPr>
        <w:object w:dxaOrig="3320" w:dyaOrig="499">
          <v:shape id="_x0000_i1075" type="#_x0000_t75" style="width:165.75pt;height:24.75pt" o:ole="" fillcolor="window">
            <v:imagedata r:id="rId99" o:title=""/>
          </v:shape>
          <o:OLEObject Type="Embed" ProgID="Equation.3" ShapeID="_x0000_i1075" DrawAspect="Content" ObjectID="_1507038204" r:id="rId100"/>
        </w:object>
      </w:r>
      <w:r>
        <w:rPr>
          <w:sz w:val="28"/>
        </w:rPr>
        <w:t xml:space="preserve">                       </w:t>
      </w:r>
      <w:r w:rsidRPr="0086454B">
        <w:rPr>
          <w:sz w:val="28"/>
        </w:rPr>
        <w:t xml:space="preserve">       </w:t>
      </w:r>
      <w:r>
        <w:rPr>
          <w:sz w:val="28"/>
        </w:rPr>
        <w:t xml:space="preserve">  (29)</w:t>
      </w:r>
    </w:p>
    <w:p w:rsidR="0028777D" w:rsidRPr="0086454B" w:rsidRDefault="0028777D" w:rsidP="0028777D">
      <w:pPr>
        <w:ind w:firstLine="284"/>
        <w:jc w:val="center"/>
        <w:rPr>
          <w:sz w:val="28"/>
        </w:rPr>
      </w:pPr>
    </w:p>
    <w:p w:rsidR="0028777D" w:rsidRPr="007A0446" w:rsidRDefault="0028777D" w:rsidP="0028777D">
      <w:pPr>
        <w:ind w:firstLine="284"/>
        <w:jc w:val="both"/>
        <w:rPr>
          <w:sz w:val="28"/>
        </w:rPr>
      </w:pPr>
      <w:r>
        <w:rPr>
          <w:sz w:val="28"/>
        </w:rPr>
        <w:t>Индукции магнитных полей, создаваемых каждым током в точке</w:t>
      </w:r>
      <w:proofErr w:type="gramStart"/>
      <w:r>
        <w:rPr>
          <w:sz w:val="28"/>
        </w:rPr>
        <w:t xml:space="preserve"> А</w:t>
      </w:r>
      <w:proofErr w:type="gramEnd"/>
      <w:r>
        <w:rPr>
          <w:sz w:val="28"/>
        </w:rPr>
        <w:t>, соответственно равны</w:t>
      </w:r>
      <w:r w:rsidRPr="007A0446">
        <w:rPr>
          <w:sz w:val="28"/>
        </w:rPr>
        <w:t>:</w:t>
      </w:r>
    </w:p>
    <w:p w:rsidR="0028777D" w:rsidRPr="007A0446" w:rsidRDefault="0028777D" w:rsidP="0028777D">
      <w:pPr>
        <w:ind w:firstLine="284"/>
        <w:jc w:val="center"/>
        <w:rPr>
          <w:sz w:val="28"/>
        </w:rPr>
      </w:pPr>
      <w:r>
        <w:rPr>
          <w:position w:val="-34"/>
          <w:sz w:val="28"/>
          <w:lang w:val="en-US"/>
        </w:rPr>
        <w:object w:dxaOrig="1280" w:dyaOrig="800">
          <v:shape id="_x0000_i1076" type="#_x0000_t75" style="width:63.75pt;height:39.75pt" o:ole="" fillcolor="window">
            <v:imagedata r:id="rId101" o:title=""/>
          </v:shape>
          <o:OLEObject Type="Embed" ProgID="Equation.3" ShapeID="_x0000_i1076" DrawAspect="Content" ObjectID="_1507038205" r:id="rId102"/>
        </w:object>
      </w:r>
      <w:r w:rsidRPr="007A0446">
        <w:rPr>
          <w:sz w:val="28"/>
        </w:rPr>
        <w:t xml:space="preserve">;                </w:t>
      </w:r>
      <w:r>
        <w:rPr>
          <w:position w:val="-34"/>
          <w:sz w:val="28"/>
          <w:lang w:val="en-US"/>
        </w:rPr>
        <w:object w:dxaOrig="1320" w:dyaOrig="800">
          <v:shape id="_x0000_i1077" type="#_x0000_t75" style="width:66pt;height:39.75pt" o:ole="" fillcolor="window">
            <v:imagedata r:id="rId103" o:title=""/>
          </v:shape>
          <o:OLEObject Type="Embed" ProgID="Equation.3" ShapeID="_x0000_i1077" DrawAspect="Content" ObjectID="_1507038206" r:id="rId104"/>
        </w:object>
      </w:r>
      <w:r w:rsidRPr="007A0446">
        <w:rPr>
          <w:sz w:val="28"/>
        </w:rPr>
        <w:t>.</w:t>
      </w:r>
    </w:p>
    <w:p w:rsidR="0028777D" w:rsidRPr="007A0446" w:rsidRDefault="0028777D" w:rsidP="0028777D">
      <w:pPr>
        <w:ind w:firstLine="284"/>
        <w:jc w:val="center"/>
        <w:rPr>
          <w:sz w:val="28"/>
        </w:rPr>
      </w:pPr>
    </w:p>
    <w:p w:rsidR="0028777D" w:rsidRDefault="0028777D" w:rsidP="0028777D">
      <w:pPr>
        <w:ind w:firstLine="284"/>
        <w:rPr>
          <w:sz w:val="28"/>
        </w:rPr>
      </w:pPr>
      <w:r w:rsidRPr="007A0446">
        <w:rPr>
          <w:sz w:val="28"/>
        </w:rPr>
        <w:t xml:space="preserve"> </w:t>
      </w:r>
      <w:r>
        <w:rPr>
          <w:sz w:val="28"/>
        </w:rPr>
        <w:t xml:space="preserve">Поскольку </w:t>
      </w:r>
      <w:r>
        <w:rPr>
          <w:i/>
          <w:sz w:val="28"/>
          <w:lang w:val="en-US"/>
        </w:rPr>
        <w:t>r</w:t>
      </w:r>
      <w:r w:rsidRPr="007A0446">
        <w:rPr>
          <w:sz w:val="28"/>
          <w:vertAlign w:val="subscript"/>
        </w:rPr>
        <w:t xml:space="preserve">1 </w:t>
      </w:r>
      <w:r w:rsidRPr="007A0446">
        <w:rPr>
          <w:sz w:val="28"/>
        </w:rPr>
        <w:t xml:space="preserve">= </w:t>
      </w:r>
      <w:r>
        <w:rPr>
          <w:i/>
          <w:sz w:val="28"/>
          <w:lang w:val="en-US"/>
        </w:rPr>
        <w:t>r</w:t>
      </w:r>
      <w:r w:rsidRPr="007A0446">
        <w:rPr>
          <w:sz w:val="28"/>
          <w:vertAlign w:val="subscript"/>
        </w:rPr>
        <w:t xml:space="preserve">2 </w:t>
      </w:r>
      <w:r w:rsidRPr="007A0446">
        <w:rPr>
          <w:sz w:val="28"/>
        </w:rPr>
        <w:t xml:space="preserve">= </w:t>
      </w:r>
      <w:r>
        <w:rPr>
          <w:i/>
          <w:sz w:val="28"/>
          <w:lang w:val="en-US"/>
        </w:rPr>
        <w:t>r</w:t>
      </w:r>
      <w:r>
        <w:rPr>
          <w:sz w:val="28"/>
        </w:rPr>
        <w:t xml:space="preserve">,     </w:t>
      </w:r>
      <w:r>
        <w:rPr>
          <w:i/>
          <w:sz w:val="28"/>
        </w:rPr>
        <w:t>В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= </w:t>
      </w:r>
      <w:r>
        <w:rPr>
          <w:i/>
          <w:sz w:val="28"/>
        </w:rPr>
        <w:t>В</w:t>
      </w:r>
      <w:r>
        <w:rPr>
          <w:sz w:val="28"/>
          <w:vertAlign w:val="subscript"/>
        </w:rPr>
        <w:t>2</w:t>
      </w:r>
      <w:r>
        <w:rPr>
          <w:sz w:val="28"/>
        </w:rPr>
        <w:t>, то выражение (29) примет вид</w:t>
      </w:r>
    </w:p>
    <w:p w:rsidR="0028777D" w:rsidRDefault="0028777D" w:rsidP="0028777D">
      <w:pPr>
        <w:ind w:firstLine="284"/>
        <w:rPr>
          <w:sz w:val="28"/>
        </w:rPr>
      </w:pPr>
    </w:p>
    <w:p w:rsidR="0028777D" w:rsidRPr="007A0446" w:rsidRDefault="0028777D" w:rsidP="0028777D">
      <w:pPr>
        <w:ind w:firstLine="284"/>
        <w:jc w:val="center"/>
        <w:rPr>
          <w:sz w:val="28"/>
        </w:rPr>
      </w:pPr>
      <w:r>
        <w:rPr>
          <w:sz w:val="28"/>
        </w:rPr>
        <w:t xml:space="preserve">                     </w:t>
      </w:r>
      <w:r>
        <w:rPr>
          <w:position w:val="-14"/>
          <w:sz w:val="28"/>
        </w:rPr>
        <w:object w:dxaOrig="4660" w:dyaOrig="499">
          <v:shape id="_x0000_i1078" type="#_x0000_t75" style="width:233.25pt;height:24.75pt" o:ole="" fillcolor="window">
            <v:imagedata r:id="rId105" o:title=""/>
          </v:shape>
          <o:OLEObject Type="Embed" ProgID="Equation.3" ShapeID="_x0000_i1078" DrawAspect="Content" ObjectID="_1507038207" r:id="rId106"/>
        </w:object>
      </w:r>
      <w:r>
        <w:rPr>
          <w:sz w:val="28"/>
        </w:rPr>
        <w:t xml:space="preserve">                      (30)</w:t>
      </w:r>
    </w:p>
    <w:p w:rsidR="0028777D" w:rsidRPr="007A0446" w:rsidRDefault="0028777D" w:rsidP="0028777D">
      <w:pPr>
        <w:ind w:firstLine="284"/>
        <w:jc w:val="center"/>
        <w:rPr>
          <w:sz w:val="28"/>
        </w:rPr>
      </w:pPr>
    </w:p>
    <w:p w:rsidR="0028777D" w:rsidRDefault="0028777D" w:rsidP="0028777D">
      <w:pPr>
        <w:ind w:firstLine="284"/>
        <w:jc w:val="center"/>
        <w:rPr>
          <w:sz w:val="28"/>
        </w:rPr>
      </w:pPr>
      <w:r>
        <w:rPr>
          <w:sz w:val="28"/>
        </w:rPr>
        <w:t xml:space="preserve">Из </w:t>
      </w:r>
      <w:r>
        <w:rPr>
          <w:sz w:val="28"/>
        </w:rPr>
        <w:sym w:font="Symbol" w:char="F044"/>
      </w:r>
      <w:r>
        <w:rPr>
          <w:sz w:val="28"/>
        </w:rPr>
        <w:t xml:space="preserve"> </w:t>
      </w:r>
      <w:proofErr w:type="gramStart"/>
      <w:r>
        <w:rPr>
          <w:sz w:val="28"/>
        </w:rPr>
        <w:t>А</w:t>
      </w:r>
      <w:proofErr w:type="gramEnd"/>
      <w:r>
        <w:rPr>
          <w:sz w:val="28"/>
          <w:lang w:val="en-US"/>
        </w:rPr>
        <w:t>DC</w:t>
      </w:r>
      <w:r>
        <w:rPr>
          <w:sz w:val="28"/>
        </w:rPr>
        <w:t xml:space="preserve"> по теореме косинусов найдем </w:t>
      </w:r>
      <w:r w:rsidRPr="007A0446">
        <w:rPr>
          <w:sz w:val="28"/>
        </w:rPr>
        <w:t xml:space="preserve"> </w:t>
      </w:r>
      <w:r>
        <w:rPr>
          <w:i/>
          <w:sz w:val="28"/>
          <w:lang w:val="en-US"/>
        </w:rPr>
        <w:t>l</w:t>
      </w:r>
      <w:r w:rsidRPr="007A0446">
        <w:rPr>
          <w:i/>
          <w:sz w:val="28"/>
        </w:rPr>
        <w:t xml:space="preserve"> </w:t>
      </w:r>
      <w:r w:rsidRPr="007A0446">
        <w:rPr>
          <w:sz w:val="28"/>
          <w:vertAlign w:val="superscript"/>
        </w:rPr>
        <w:t xml:space="preserve">2 </w:t>
      </w:r>
      <w:r w:rsidRPr="007A0446">
        <w:rPr>
          <w:sz w:val="28"/>
        </w:rPr>
        <w:t xml:space="preserve">= </w:t>
      </w:r>
      <w:r>
        <w:rPr>
          <w:position w:val="-12"/>
          <w:sz w:val="28"/>
          <w:lang w:val="en-US"/>
        </w:rPr>
        <w:object w:dxaOrig="2420" w:dyaOrig="440">
          <v:shape id="_x0000_i1079" type="#_x0000_t75" style="width:120.75pt;height:21.75pt" o:ole="" fillcolor="window">
            <v:imagedata r:id="rId107" o:title=""/>
          </v:shape>
          <o:OLEObject Type="Embed" ProgID="Equation.3" ShapeID="_x0000_i1079" DrawAspect="Content" ObjectID="_1507038208" r:id="rId108"/>
        </w:object>
      </w:r>
      <w:r>
        <w:rPr>
          <w:sz w:val="28"/>
        </w:rPr>
        <w:t xml:space="preserve">, </w:t>
      </w:r>
    </w:p>
    <w:p w:rsidR="0028777D" w:rsidRDefault="0028777D" w:rsidP="0028777D">
      <w:pPr>
        <w:ind w:firstLine="284"/>
        <w:jc w:val="center"/>
        <w:rPr>
          <w:sz w:val="28"/>
        </w:rPr>
      </w:pPr>
    </w:p>
    <w:p w:rsidR="0028777D" w:rsidRDefault="0028777D" w:rsidP="0028777D">
      <w:pPr>
        <w:ind w:firstLine="284"/>
        <w:jc w:val="center"/>
        <w:rPr>
          <w:sz w:val="28"/>
        </w:rPr>
      </w:pPr>
      <w:r>
        <w:rPr>
          <w:sz w:val="28"/>
        </w:rPr>
        <w:t xml:space="preserve">откуда </w:t>
      </w:r>
      <w:r>
        <w:rPr>
          <w:position w:val="-34"/>
          <w:sz w:val="28"/>
        </w:rPr>
        <w:object w:dxaOrig="3660" w:dyaOrig="840">
          <v:shape id="_x0000_i1080" type="#_x0000_t75" style="width:183pt;height:42pt" o:ole="" fillcolor="window">
            <v:imagedata r:id="rId109" o:title=""/>
          </v:shape>
          <o:OLEObject Type="Embed" ProgID="Equation.3" ShapeID="_x0000_i1080" DrawAspect="Content" ObjectID="_1507038209" r:id="rId110"/>
        </w:object>
      </w:r>
      <w:r>
        <w:rPr>
          <w:sz w:val="28"/>
        </w:rPr>
        <w:t>.</w:t>
      </w:r>
    </w:p>
    <w:p w:rsidR="0028777D" w:rsidRDefault="0028777D" w:rsidP="0028777D">
      <w:pPr>
        <w:ind w:firstLine="284"/>
        <w:jc w:val="center"/>
        <w:rPr>
          <w:sz w:val="28"/>
        </w:rPr>
      </w:pPr>
    </w:p>
    <w:p w:rsidR="0028777D" w:rsidRDefault="0028777D" w:rsidP="0028777D">
      <w:pPr>
        <w:ind w:firstLine="284"/>
        <w:rPr>
          <w:sz w:val="28"/>
        </w:rPr>
      </w:pPr>
      <w:r>
        <w:rPr>
          <w:sz w:val="28"/>
        </w:rPr>
        <w:tab/>
        <w:t xml:space="preserve">Подставив выражение для </w:t>
      </w:r>
      <w:r>
        <w:rPr>
          <w:i/>
          <w:sz w:val="28"/>
        </w:rPr>
        <w:t>В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и 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>
        <w:rPr>
          <w:i/>
          <w:sz w:val="28"/>
        </w:rPr>
        <w:sym w:font="Symbol" w:char="F061"/>
      </w:r>
      <w:r>
        <w:rPr>
          <w:sz w:val="28"/>
        </w:rPr>
        <w:t xml:space="preserve">  в уравнение (30), получим</w:t>
      </w:r>
    </w:p>
    <w:p w:rsidR="0028777D" w:rsidRDefault="0028777D" w:rsidP="0028777D">
      <w:pPr>
        <w:ind w:firstLine="284"/>
        <w:rPr>
          <w:sz w:val="28"/>
        </w:rPr>
      </w:pPr>
    </w:p>
    <w:p w:rsidR="0028777D" w:rsidRDefault="0028777D" w:rsidP="0028777D">
      <w:pPr>
        <w:ind w:firstLine="284"/>
        <w:jc w:val="center"/>
        <w:rPr>
          <w:sz w:val="28"/>
          <w:lang w:val="ru-MO"/>
        </w:rPr>
      </w:pPr>
      <w:r>
        <w:rPr>
          <w:position w:val="-32"/>
          <w:sz w:val="28"/>
        </w:rPr>
        <w:object w:dxaOrig="5400" w:dyaOrig="859">
          <v:shape id="_x0000_i1081" type="#_x0000_t75" style="width:270pt;height:42.75pt" o:ole="" fillcolor="window">
            <v:imagedata r:id="rId111" o:title=""/>
          </v:shape>
          <o:OLEObject Type="Embed" ProgID="Equation.3" ShapeID="_x0000_i1081" DrawAspect="Content" ObjectID="_1507038210" r:id="rId112"/>
        </w:object>
      </w:r>
    </w:p>
    <w:p w:rsidR="0028777D" w:rsidRDefault="0028777D" w:rsidP="0028777D">
      <w:pPr>
        <w:ind w:firstLine="284"/>
        <w:rPr>
          <w:sz w:val="28"/>
          <w:lang w:val="en-US"/>
        </w:rPr>
      </w:pPr>
      <w:r>
        <w:rPr>
          <w:sz w:val="28"/>
          <w:lang w:val="ru-MO"/>
        </w:rPr>
        <w:t xml:space="preserve">Анализ </w:t>
      </w:r>
      <w:proofErr w:type="spellStart"/>
      <w:r>
        <w:rPr>
          <w:sz w:val="28"/>
          <w:lang w:val="ru-MO"/>
        </w:rPr>
        <w:t>ед</w:t>
      </w:r>
      <w:proofErr w:type="spellEnd"/>
      <w:r>
        <w:rPr>
          <w:sz w:val="28"/>
        </w:rPr>
        <w:t>и</w:t>
      </w:r>
      <w:r>
        <w:rPr>
          <w:sz w:val="28"/>
          <w:lang w:val="ru-MO"/>
        </w:rPr>
        <w:t>ниц</w:t>
      </w:r>
      <w:r>
        <w:rPr>
          <w:sz w:val="28"/>
          <w:lang w:val="en-US"/>
        </w:rPr>
        <w:t xml:space="preserve">: </w:t>
      </w:r>
    </w:p>
    <w:p w:rsidR="0028777D" w:rsidRDefault="0028777D" w:rsidP="0028777D">
      <w:pPr>
        <w:ind w:firstLine="284"/>
        <w:jc w:val="center"/>
        <w:rPr>
          <w:sz w:val="28"/>
          <w:lang w:val="en-US"/>
        </w:rPr>
      </w:pPr>
      <w:r>
        <w:rPr>
          <w:position w:val="-30"/>
          <w:sz w:val="28"/>
          <w:lang w:val="en-US"/>
        </w:rPr>
        <w:object w:dxaOrig="2920" w:dyaOrig="740">
          <v:shape id="_x0000_i1082" type="#_x0000_t75" style="width:146.25pt;height:36.75pt" o:ole="" fillcolor="window">
            <v:imagedata r:id="rId113" o:title=""/>
          </v:shape>
          <o:OLEObject Type="Embed" ProgID="Equation.3" ShapeID="_x0000_i1082" DrawAspect="Content" ObjectID="_1507038211" r:id="rId114"/>
        </w:object>
      </w:r>
    </w:p>
    <w:p w:rsidR="0028777D" w:rsidRPr="007A0446" w:rsidRDefault="0028777D" w:rsidP="0028777D">
      <w:pPr>
        <w:ind w:firstLine="284"/>
        <w:rPr>
          <w:sz w:val="28"/>
        </w:rPr>
      </w:pPr>
      <w:r>
        <w:rPr>
          <w:sz w:val="28"/>
        </w:rPr>
        <w:t>Вычисления</w:t>
      </w:r>
      <w:r w:rsidRPr="007A0446">
        <w:rPr>
          <w:sz w:val="28"/>
        </w:rPr>
        <w:t>:</w:t>
      </w:r>
    </w:p>
    <w:p w:rsidR="0028777D" w:rsidRPr="007A0446" w:rsidRDefault="0028777D" w:rsidP="0028777D">
      <w:pPr>
        <w:ind w:firstLine="284"/>
        <w:rPr>
          <w:sz w:val="28"/>
        </w:rPr>
      </w:pPr>
    </w:p>
    <w:p w:rsidR="0028777D" w:rsidRDefault="0028777D" w:rsidP="0028777D">
      <w:pPr>
        <w:rPr>
          <w:sz w:val="28"/>
        </w:rPr>
      </w:pPr>
      <w:r>
        <w:rPr>
          <w:position w:val="-36"/>
          <w:sz w:val="28"/>
          <w:lang w:val="en-US"/>
        </w:rPr>
        <w:object w:dxaOrig="7260" w:dyaOrig="859">
          <v:shape id="_x0000_i1083" type="#_x0000_t75" style="width:363pt;height:42.75pt" o:ole="" fillcolor="window">
            <v:imagedata r:id="rId115" o:title=""/>
          </v:shape>
          <o:OLEObject Type="Embed" ProgID="Equation.3" ShapeID="_x0000_i1083" DrawAspect="Content" ObjectID="_1507038212" r:id="rId116"/>
        </w:object>
      </w:r>
      <w:proofErr w:type="spellStart"/>
      <w:r>
        <w:rPr>
          <w:sz w:val="28"/>
        </w:rPr>
        <w:t>Тл=</w:t>
      </w:r>
      <w:proofErr w:type="spellEnd"/>
      <w:r>
        <w:rPr>
          <w:sz w:val="28"/>
        </w:rPr>
        <w:t xml:space="preserve"> 66,6 мкТл.</w:t>
      </w:r>
    </w:p>
    <w:p w:rsidR="0028777D" w:rsidRDefault="0028777D" w:rsidP="0028777D">
      <w:pPr>
        <w:ind w:firstLine="284"/>
        <w:jc w:val="center"/>
        <w:rPr>
          <w:sz w:val="28"/>
        </w:rPr>
      </w:pPr>
    </w:p>
    <w:p w:rsidR="0028777D" w:rsidRDefault="0028777D" w:rsidP="0028777D">
      <w:pPr>
        <w:ind w:firstLine="284"/>
        <w:rPr>
          <w:sz w:val="28"/>
        </w:rPr>
      </w:pPr>
      <w:r>
        <w:rPr>
          <w:sz w:val="28"/>
        </w:rPr>
        <w:t>Ответ</w:t>
      </w:r>
      <w:r w:rsidRPr="007A0446">
        <w:rPr>
          <w:sz w:val="28"/>
        </w:rPr>
        <w:t xml:space="preserve">: </w:t>
      </w:r>
      <w:r>
        <w:rPr>
          <w:sz w:val="28"/>
          <w:lang w:val="en-US"/>
        </w:rPr>
        <w:t>B</w:t>
      </w:r>
      <w:r w:rsidRPr="007A0446">
        <w:rPr>
          <w:sz w:val="28"/>
        </w:rPr>
        <w:t>= 66</w:t>
      </w:r>
      <w:proofErr w:type="gramStart"/>
      <w:r w:rsidRPr="007A0446">
        <w:rPr>
          <w:sz w:val="28"/>
        </w:rPr>
        <w:t>,6</w:t>
      </w:r>
      <w:proofErr w:type="gramEnd"/>
      <w:r w:rsidRPr="007A0446">
        <w:rPr>
          <w:sz w:val="28"/>
        </w:rPr>
        <w:t xml:space="preserve"> </w:t>
      </w:r>
      <w:r>
        <w:rPr>
          <w:sz w:val="28"/>
        </w:rPr>
        <w:t>мкТл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777D"/>
    <w:rsid w:val="00204C61"/>
    <w:rsid w:val="0028777D"/>
    <w:rsid w:val="0042142D"/>
    <w:rsid w:val="00816AD1"/>
    <w:rsid w:val="00C262D9"/>
    <w:rsid w:val="00CA65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  <o:rules v:ext="edit">
        <o:r id="V:Rule1" type="arc" idref="#_x0000_s104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77D"/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fontTable" Target="fontTable.xml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0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3.bin"/><Relationship Id="rId84" Type="http://schemas.openxmlformats.org/officeDocument/2006/relationships/image" Target="media/image39.wmf"/><Relationship Id="rId89" Type="http://schemas.openxmlformats.org/officeDocument/2006/relationships/oleObject" Target="embeddings/oleObject45.bin"/><Relationship Id="rId112" Type="http://schemas.openxmlformats.org/officeDocument/2006/relationships/oleObject" Target="embeddings/oleObject58.bin"/><Relationship Id="rId16" Type="http://schemas.openxmlformats.org/officeDocument/2006/relationships/image" Target="media/image7.wmf"/><Relationship Id="rId107" Type="http://schemas.openxmlformats.org/officeDocument/2006/relationships/image" Target="media/image49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oleObject" Target="embeddings/oleObject19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8.bin"/><Relationship Id="rId66" Type="http://schemas.openxmlformats.org/officeDocument/2006/relationships/oleObject" Target="embeddings/oleObject32.bin"/><Relationship Id="rId74" Type="http://schemas.openxmlformats.org/officeDocument/2006/relationships/oleObject" Target="embeddings/oleObject37.bin"/><Relationship Id="rId79" Type="http://schemas.openxmlformats.org/officeDocument/2006/relationships/oleObject" Target="embeddings/oleObject40.bin"/><Relationship Id="rId87" Type="http://schemas.openxmlformats.org/officeDocument/2006/relationships/oleObject" Target="embeddings/oleObject44.bin"/><Relationship Id="rId102" Type="http://schemas.openxmlformats.org/officeDocument/2006/relationships/oleObject" Target="embeddings/oleObject53.bin"/><Relationship Id="rId110" Type="http://schemas.openxmlformats.org/officeDocument/2006/relationships/oleObject" Target="embeddings/oleObject57.bin"/><Relationship Id="rId115" Type="http://schemas.openxmlformats.org/officeDocument/2006/relationships/image" Target="media/image53.wmf"/><Relationship Id="rId5" Type="http://schemas.openxmlformats.org/officeDocument/2006/relationships/oleObject" Target="embeddings/oleObject1.bin"/><Relationship Id="rId61" Type="http://schemas.openxmlformats.org/officeDocument/2006/relationships/image" Target="media/image29.wmf"/><Relationship Id="rId82" Type="http://schemas.openxmlformats.org/officeDocument/2006/relationships/image" Target="media/image38.wmf"/><Relationship Id="rId90" Type="http://schemas.openxmlformats.org/officeDocument/2006/relationships/image" Target="media/image42.wmf"/><Relationship Id="rId95" Type="http://schemas.openxmlformats.org/officeDocument/2006/relationships/image" Target="media/image44.wmf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image" Target="media/image20.wmf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7.bin"/><Relationship Id="rId64" Type="http://schemas.openxmlformats.org/officeDocument/2006/relationships/oleObject" Target="embeddings/oleObject31.bin"/><Relationship Id="rId69" Type="http://schemas.openxmlformats.org/officeDocument/2006/relationships/image" Target="media/image33.wmf"/><Relationship Id="rId77" Type="http://schemas.openxmlformats.org/officeDocument/2006/relationships/oleObject" Target="embeddings/oleObject39.bin"/><Relationship Id="rId100" Type="http://schemas.openxmlformats.org/officeDocument/2006/relationships/oleObject" Target="embeddings/oleObject52.bin"/><Relationship Id="rId105" Type="http://schemas.openxmlformats.org/officeDocument/2006/relationships/image" Target="media/image48.wmf"/><Relationship Id="rId113" Type="http://schemas.openxmlformats.org/officeDocument/2006/relationships/image" Target="media/image52.wmf"/><Relationship Id="rId118" Type="http://schemas.openxmlformats.org/officeDocument/2006/relationships/theme" Target="theme/theme1.xml"/><Relationship Id="rId8" Type="http://schemas.openxmlformats.org/officeDocument/2006/relationships/image" Target="media/image3.wmf"/><Relationship Id="rId51" Type="http://schemas.openxmlformats.org/officeDocument/2006/relationships/image" Target="media/image24.wmf"/><Relationship Id="rId72" Type="http://schemas.openxmlformats.org/officeDocument/2006/relationships/oleObject" Target="embeddings/oleObject35.bin"/><Relationship Id="rId80" Type="http://schemas.openxmlformats.org/officeDocument/2006/relationships/image" Target="media/image37.wmf"/><Relationship Id="rId85" Type="http://schemas.openxmlformats.org/officeDocument/2006/relationships/oleObject" Target="embeddings/oleObject43.bin"/><Relationship Id="rId93" Type="http://schemas.openxmlformats.org/officeDocument/2006/relationships/oleObject" Target="embeddings/oleObject47.bin"/><Relationship Id="rId98" Type="http://schemas.openxmlformats.org/officeDocument/2006/relationships/oleObject" Target="embeddings/oleObject51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image" Target="media/image47.wmf"/><Relationship Id="rId108" Type="http://schemas.openxmlformats.org/officeDocument/2006/relationships/oleObject" Target="embeddings/oleObject56.bin"/><Relationship Id="rId116" Type="http://schemas.openxmlformats.org/officeDocument/2006/relationships/oleObject" Target="embeddings/oleObject60.bin"/><Relationship Id="rId20" Type="http://schemas.openxmlformats.org/officeDocument/2006/relationships/image" Target="media/image9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0.bin"/><Relationship Id="rId70" Type="http://schemas.openxmlformats.org/officeDocument/2006/relationships/oleObject" Target="embeddings/oleObject34.bin"/><Relationship Id="rId75" Type="http://schemas.openxmlformats.org/officeDocument/2006/relationships/oleObject" Target="embeddings/oleObject38.bin"/><Relationship Id="rId83" Type="http://schemas.openxmlformats.org/officeDocument/2006/relationships/oleObject" Target="embeddings/oleObject42.bin"/><Relationship Id="rId88" Type="http://schemas.openxmlformats.org/officeDocument/2006/relationships/image" Target="media/image41.wmf"/><Relationship Id="rId91" Type="http://schemas.openxmlformats.org/officeDocument/2006/relationships/oleObject" Target="embeddings/oleObject46.bin"/><Relationship Id="rId96" Type="http://schemas.openxmlformats.org/officeDocument/2006/relationships/oleObject" Target="embeddings/oleObject49.bin"/><Relationship Id="rId111" Type="http://schemas.openxmlformats.org/officeDocument/2006/relationships/image" Target="media/image51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oleObject" Target="embeddings/oleObject55.bin"/><Relationship Id="rId114" Type="http://schemas.openxmlformats.org/officeDocument/2006/relationships/oleObject" Target="embeddings/oleObject59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image" Target="media/image31.wmf"/><Relationship Id="rId73" Type="http://schemas.openxmlformats.org/officeDocument/2006/relationships/oleObject" Target="embeddings/oleObject36.bin"/><Relationship Id="rId78" Type="http://schemas.openxmlformats.org/officeDocument/2006/relationships/image" Target="media/image36.wmf"/><Relationship Id="rId81" Type="http://schemas.openxmlformats.org/officeDocument/2006/relationships/oleObject" Target="embeddings/oleObject41.bin"/><Relationship Id="rId86" Type="http://schemas.openxmlformats.org/officeDocument/2006/relationships/image" Target="media/image40.wmf"/><Relationship Id="rId94" Type="http://schemas.openxmlformats.org/officeDocument/2006/relationships/oleObject" Target="embeddings/oleObject48.bin"/><Relationship Id="rId99" Type="http://schemas.openxmlformats.org/officeDocument/2006/relationships/image" Target="media/image45.wmf"/><Relationship Id="rId101" Type="http://schemas.openxmlformats.org/officeDocument/2006/relationships/image" Target="media/image46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image" Target="media/image18.wmf"/><Relationship Id="rId109" Type="http://schemas.openxmlformats.org/officeDocument/2006/relationships/image" Target="media/image50.wmf"/><Relationship Id="rId34" Type="http://schemas.openxmlformats.org/officeDocument/2006/relationships/image" Target="media/image16.wmf"/><Relationship Id="rId50" Type="http://schemas.openxmlformats.org/officeDocument/2006/relationships/oleObject" Target="embeddings/oleObject24.bin"/><Relationship Id="rId55" Type="http://schemas.openxmlformats.org/officeDocument/2006/relationships/image" Target="media/image26.wmf"/><Relationship Id="rId76" Type="http://schemas.openxmlformats.org/officeDocument/2006/relationships/image" Target="media/image35.wmf"/><Relationship Id="rId97" Type="http://schemas.openxmlformats.org/officeDocument/2006/relationships/oleObject" Target="embeddings/oleObject50.bin"/><Relationship Id="rId104" Type="http://schemas.openxmlformats.org/officeDocument/2006/relationships/oleObject" Target="embeddings/oleObject54.bin"/><Relationship Id="rId7" Type="http://schemas.openxmlformats.org/officeDocument/2006/relationships/oleObject" Target="embeddings/oleObject2.bin"/><Relationship Id="rId71" Type="http://schemas.openxmlformats.org/officeDocument/2006/relationships/image" Target="media/image34.wmf"/><Relationship Id="rId92" Type="http://schemas.openxmlformats.org/officeDocument/2006/relationships/image" Target="media/image43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1320</Words>
  <Characters>7525</Characters>
  <Application>Microsoft Office Word</Application>
  <DocSecurity>0</DocSecurity>
  <Lines>62</Lines>
  <Paragraphs>17</Paragraphs>
  <ScaleCrop>false</ScaleCrop>
  <Company>Home</Company>
  <LinksUpToDate>false</LinksUpToDate>
  <CharactersWithSpaces>8828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2015-10-22T10:56:00Z</dcterms:created>
  <dcterms:modified xsi:type="dcterms:W3CDTF">2015-10-22T10:56:00Z</dcterms:modified>
</cp:coreProperties>
</file>